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D2A6" w14:textId="09762127" w:rsidR="005E7BF6" w:rsidRDefault="00B7497F" w:rsidP="001F07DC">
      <w:pPr>
        <w:pStyle w:val="NormalWeb"/>
        <w:spacing w:before="210" w:beforeAutospacing="0" w:after="210" w:afterAutospacing="0"/>
        <w:ind w:left="-45" w:right="-45"/>
      </w:pP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Strengthening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resolve to trust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God and empowering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prosperous living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built on </w:t>
      </w:r>
      <w:r w:rsidRPr="00B7497F">
        <w:rPr>
          <w:rFonts w:ascii="Arial" w:hAnsi="Arial" w:cs="Arial"/>
          <w:i/>
          <w:iCs/>
          <w:color w:val="666666"/>
          <w:sz w:val="20"/>
          <w:szCs w:val="20"/>
          <w:u w:val="single"/>
        </w:rPr>
        <w:t>intimate relationship</w:t>
      </w:r>
      <w:r w:rsidRPr="00B7497F">
        <w:rPr>
          <w:rFonts w:ascii="Arial" w:hAnsi="Arial" w:cs="Arial"/>
          <w:i/>
          <w:iCs/>
          <w:color w:val="666666"/>
          <w:sz w:val="20"/>
          <w:szCs w:val="20"/>
        </w:rPr>
        <w:t xml:space="preserve"> with God</w:t>
      </w:r>
    </w:p>
    <w:p w14:paraId="166A23C4" w14:textId="63420643" w:rsidR="005E7BF6" w:rsidRDefault="00147C9E" w:rsidP="005E7BF6">
      <w:pPr>
        <w:pStyle w:val="NormalWeb"/>
        <w:spacing w:before="0" w:beforeAutospacing="0" w:after="320" w:afterAutospacing="0"/>
        <w:jc w:val="center"/>
      </w:pPr>
      <w:r>
        <w:rPr>
          <w:rFonts w:ascii="Arial" w:hAnsi="Arial" w:cs="Arial"/>
          <w:b/>
          <w:bCs/>
          <w:color w:val="666666"/>
        </w:rPr>
        <w:t>Who are you? Is a</w:t>
      </w:r>
      <w:r w:rsidRPr="00147C9E">
        <w:rPr>
          <w:rFonts w:ascii="Arial" w:hAnsi="Arial" w:cs="Arial"/>
          <w:b/>
          <w:bCs/>
          <w:color w:val="666666"/>
        </w:rPr>
        <w:t xml:space="preserve"> question we sometimes ask as the imperfection, personality and true character of a person</w:t>
      </w:r>
      <w:r>
        <w:rPr>
          <w:rFonts w:ascii="Arial" w:hAnsi="Arial" w:cs="Arial"/>
          <w:b/>
          <w:bCs/>
          <w:color w:val="666666"/>
        </w:rPr>
        <w:t xml:space="preserve"> </w:t>
      </w:r>
      <w:r w:rsidR="00CC3E7B">
        <w:rPr>
          <w:rFonts w:ascii="Arial" w:hAnsi="Arial" w:cs="Arial"/>
          <w:b/>
          <w:bCs/>
          <w:color w:val="666666"/>
        </w:rPr>
        <w:t xml:space="preserve">with whom </w:t>
      </w:r>
      <w:r>
        <w:rPr>
          <w:rFonts w:ascii="Arial" w:hAnsi="Arial" w:cs="Arial"/>
          <w:b/>
          <w:bCs/>
          <w:color w:val="666666"/>
        </w:rPr>
        <w:t>we are in a relationship</w:t>
      </w:r>
      <w:r w:rsidR="00CC3E7B">
        <w:rPr>
          <w:rFonts w:ascii="Arial" w:hAnsi="Arial" w:cs="Arial"/>
          <w:b/>
          <w:bCs/>
          <w:color w:val="666666"/>
        </w:rPr>
        <w:t xml:space="preserve"> </w:t>
      </w:r>
      <w:r w:rsidRPr="00147C9E">
        <w:rPr>
          <w:rFonts w:ascii="Arial" w:hAnsi="Arial" w:cs="Arial"/>
          <w:b/>
          <w:bCs/>
          <w:color w:val="666666"/>
        </w:rPr>
        <w:t>begins to surface</w:t>
      </w:r>
    </w:p>
    <w:p w14:paraId="13E7264B" w14:textId="257994F7" w:rsidR="00936777" w:rsidRPr="00870D7C" w:rsidRDefault="00936777" w:rsidP="00870D7C">
      <w:pPr>
        <w:pStyle w:val="NormalWeb"/>
        <w:spacing w:before="0" w:beforeAutospacing="0" w:after="320" w:afterAutospacing="0"/>
      </w:pPr>
      <w:bookmarkStart w:id="0" w:name="_Hlk15488179"/>
      <w:r w:rsidRPr="00870D7C">
        <w:rPr>
          <w:rFonts w:ascii="Arial" w:hAnsi="Arial" w:cs="Arial"/>
          <w:color w:val="000000"/>
          <w:shd w:val="clear" w:color="auto" w:fill="FFFFFF"/>
        </w:rPr>
        <w:t>When King Xerxes was in high spirits</w:t>
      </w:r>
      <w:r w:rsidR="00870D7C">
        <w:rPr>
          <w:rFonts w:ascii="Arial" w:hAnsi="Arial" w:cs="Arial"/>
          <w:color w:val="000000"/>
          <w:shd w:val="clear" w:color="auto" w:fill="FFFFFF"/>
        </w:rPr>
        <w:t>…</w:t>
      </w:r>
      <w:r w:rsidRPr="00870D7C">
        <w:rPr>
          <w:rFonts w:ascii="Arial" w:hAnsi="Arial" w:cs="Arial"/>
          <w:color w:val="000000"/>
          <w:shd w:val="clear" w:color="auto" w:fill="FFFFFF"/>
        </w:rPr>
        <w:t>he told the seven eunuchs</w:t>
      </w:r>
      <w:r w:rsidRPr="00870D7C">
        <w:rPr>
          <w:rFonts w:ascii="Arial" w:hAnsi="Arial" w:cs="Arial"/>
          <w:color w:val="000000"/>
          <w:bdr w:val="none" w:sz="0" w:space="0" w:color="auto" w:frame="1"/>
          <w:shd w:val="clear" w:color="auto" w:fill="FFFFFF"/>
          <w:vertAlign w:val="superscript"/>
        </w:rPr>
        <w:t> </w:t>
      </w:r>
      <w:r w:rsidRPr="00870D7C">
        <w:rPr>
          <w:rFonts w:ascii="Arial" w:hAnsi="Arial" w:cs="Arial"/>
          <w:color w:val="000000"/>
          <w:shd w:val="clear" w:color="auto" w:fill="FFFFFF"/>
        </w:rPr>
        <w:t>to bring Queen Vashti to him…</w:t>
      </w:r>
      <w:r w:rsidRPr="00870D7C">
        <w:rPr>
          <w:rFonts w:ascii="Arial" w:hAnsi="Arial" w:cs="Arial"/>
          <w:color w:val="000000"/>
          <w:bdr w:val="none" w:sz="0" w:space="0" w:color="auto" w:frame="1"/>
          <w:shd w:val="clear" w:color="auto" w:fill="FFFFFF"/>
          <w:vertAlign w:val="superscript"/>
        </w:rPr>
        <w:t> </w:t>
      </w:r>
      <w:r w:rsidRPr="00870D7C">
        <w:rPr>
          <w:rFonts w:ascii="Arial" w:hAnsi="Arial" w:cs="Arial"/>
          <w:color w:val="000000"/>
          <w:shd w:val="clear" w:color="auto" w:fill="FFFFFF"/>
        </w:rPr>
        <w:t>But when they conveyed the king’s order</w:t>
      </w:r>
      <w:r w:rsidR="00870D7C">
        <w:rPr>
          <w:rFonts w:ascii="Arial" w:hAnsi="Arial" w:cs="Arial"/>
          <w:color w:val="000000"/>
          <w:shd w:val="clear" w:color="auto" w:fill="FFFFFF"/>
        </w:rPr>
        <w:t>…</w:t>
      </w:r>
      <w:r w:rsidRPr="00870D7C">
        <w:rPr>
          <w:rFonts w:ascii="Arial" w:hAnsi="Arial" w:cs="Arial"/>
          <w:color w:val="000000"/>
          <w:shd w:val="clear" w:color="auto" w:fill="FFFFFF"/>
        </w:rPr>
        <w:t>she refused to come. This made the king furious</w:t>
      </w:r>
      <w:r w:rsidR="00870D7C">
        <w:rPr>
          <w:rFonts w:ascii="Arial" w:hAnsi="Arial" w:cs="Arial"/>
          <w:color w:val="000000"/>
          <w:shd w:val="clear" w:color="auto" w:fill="FFFFFF"/>
        </w:rPr>
        <w:t>…</w:t>
      </w:r>
      <w:r w:rsidRPr="00870D7C">
        <w:rPr>
          <w:rFonts w:ascii="Arial" w:hAnsi="Arial" w:cs="Arial"/>
          <w:color w:val="000000"/>
          <w:shd w:val="clear" w:color="auto" w:fill="FFFFFF"/>
        </w:rPr>
        <w:t>he burned with anger.</w:t>
      </w:r>
      <w:r w:rsidR="00870D7C" w:rsidRPr="00870D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6AAC" w:rsidRPr="00870D7C">
        <w:rPr>
          <w:i/>
          <w:iCs/>
          <w:color w:val="000000"/>
        </w:rPr>
        <w:t>Ester 1:10-1</w:t>
      </w:r>
      <w:r w:rsidR="00147C9E" w:rsidRPr="00870D7C">
        <w:rPr>
          <w:i/>
          <w:iCs/>
          <w:color w:val="000000"/>
        </w:rPr>
        <w:t>2</w:t>
      </w:r>
      <w:r w:rsidR="00646AAC" w:rsidRPr="00870D7C">
        <w:rPr>
          <w:i/>
          <w:iCs/>
          <w:color w:val="000000"/>
        </w:rPr>
        <w:t xml:space="preserve"> (NLT)</w:t>
      </w:r>
      <w:bookmarkEnd w:id="0"/>
      <w:r w:rsidRPr="00870D7C">
        <w:t xml:space="preserve"> </w:t>
      </w:r>
    </w:p>
    <w:p w14:paraId="33B6366A" w14:textId="3C7FF502" w:rsidR="00C3172E" w:rsidRPr="00674646" w:rsidRDefault="00674646" w:rsidP="00936777">
      <w:pP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67464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Revealing the true phases of a new relationship</w:t>
      </w:r>
    </w:p>
    <w:p w14:paraId="07C29124" w14:textId="649CD7BA" w:rsidR="00147C9E" w:rsidRPr="00674646" w:rsidRDefault="00147C9E" w:rsidP="00674646">
      <w:pPr>
        <w:pStyle w:val="NormalWeb"/>
        <w:numPr>
          <w:ilvl w:val="0"/>
          <w:numId w:val="35"/>
        </w:numPr>
        <w:tabs>
          <w:tab w:val="num" w:pos="72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" w:name="_Hlk15496193"/>
      <w:r w:rsidRPr="00674646">
        <w:rPr>
          <w:rFonts w:ascii="Georgia" w:hAnsi="Georgia"/>
          <w:color w:val="000000"/>
          <w:sz w:val="36"/>
          <w:szCs w:val="36"/>
          <w:u w:val="single"/>
        </w:rPr>
        <w:t>Ecstasy</w:t>
      </w:r>
      <w:r w:rsidRPr="00674646">
        <w:rPr>
          <w:rFonts w:ascii="Arial" w:hAnsi="Arial" w:cs="Arial"/>
          <w:color w:val="000000"/>
          <w:sz w:val="22"/>
          <w:szCs w:val="22"/>
        </w:rPr>
        <w:t xml:space="preserve">– Intense joy or delight  </w:t>
      </w:r>
    </w:p>
    <w:p w14:paraId="4E46C6C1" w14:textId="035DB3E8" w:rsidR="00147C9E" w:rsidRPr="00674646" w:rsidRDefault="00147C9E" w:rsidP="00674646">
      <w:pPr>
        <w:pStyle w:val="NormalWeb"/>
        <w:numPr>
          <w:ilvl w:val="0"/>
          <w:numId w:val="35"/>
        </w:numPr>
        <w:tabs>
          <w:tab w:val="num" w:pos="72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4646">
        <w:rPr>
          <w:rFonts w:ascii="Georgia" w:hAnsi="Georgia"/>
          <w:color w:val="000000"/>
          <w:sz w:val="36"/>
          <w:szCs w:val="36"/>
          <w:u w:val="single"/>
        </w:rPr>
        <w:t>Reality</w:t>
      </w:r>
      <w:r w:rsidRPr="00674646">
        <w:rPr>
          <w:rFonts w:ascii="Arial" w:hAnsi="Arial" w:cs="Arial"/>
          <w:color w:val="000000"/>
          <w:sz w:val="22"/>
          <w:szCs w:val="22"/>
        </w:rPr>
        <w:t>– the state of things as they are or appear to be</w:t>
      </w:r>
    </w:p>
    <w:p w14:paraId="5A34D509" w14:textId="3CCB76E4" w:rsidR="001E2B72" w:rsidRPr="00674646" w:rsidRDefault="00147C9E" w:rsidP="00674646">
      <w:pPr>
        <w:pStyle w:val="NormalWeb"/>
        <w:numPr>
          <w:ilvl w:val="0"/>
          <w:numId w:val="35"/>
        </w:numPr>
        <w:tabs>
          <w:tab w:val="num" w:pos="72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74646">
        <w:rPr>
          <w:rFonts w:ascii="Georgia" w:hAnsi="Georgia"/>
          <w:color w:val="000000"/>
          <w:sz w:val="36"/>
          <w:szCs w:val="36"/>
          <w:u w:val="single"/>
        </w:rPr>
        <w:t>Challenge</w:t>
      </w:r>
      <w:r w:rsidRPr="00674646">
        <w:rPr>
          <w:rFonts w:ascii="Arial" w:hAnsi="Arial" w:cs="Arial"/>
          <w:color w:val="000000"/>
          <w:sz w:val="22"/>
          <w:szCs w:val="22"/>
        </w:rPr>
        <w:t>– A call to engage in a contest, fight, or competition</w:t>
      </w:r>
      <w:bookmarkEnd w:id="1"/>
    </w:p>
    <w:p w14:paraId="2B405A99" w14:textId="4B85FB85" w:rsidR="00C81FDB" w:rsidRPr="00674646" w:rsidRDefault="00E602F6" w:rsidP="00674646">
      <w:pPr>
        <w:pStyle w:val="Heading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Lies</w:t>
      </w:r>
      <w:r w:rsidR="00C81FDB" w:rsidRPr="0067464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bring</w:t>
      </w:r>
      <w:r w:rsidR="00C81FDB" w:rsidRPr="0067464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trouble </w:t>
      </w: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to</w:t>
      </w:r>
      <w:r w:rsidR="00C81FDB" w:rsidRPr="0067464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our relationships </w:t>
      </w:r>
    </w:p>
    <w:p w14:paraId="61C288BA" w14:textId="78CC158E" w:rsidR="00E602F6" w:rsidRPr="00F34C39" w:rsidRDefault="00E602F6" w:rsidP="00F34C39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F34C39">
        <w:rPr>
          <w:rFonts w:ascii="Arial" w:hAnsi="Arial" w:cs="Arial"/>
          <w:b/>
          <w:bCs/>
          <w:color w:val="000000"/>
          <w:sz w:val="22"/>
          <w:szCs w:val="22"/>
        </w:rPr>
        <w:t>Fear; Fantasy; Fakeness</w:t>
      </w:r>
    </w:p>
    <w:p w14:paraId="1665982C" w14:textId="02128631" w:rsidR="00E602F6" w:rsidRPr="00E602F6" w:rsidRDefault="00E602F6" w:rsidP="00E602F6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>I try to live up to other</w:t>
      </w:r>
      <w:r>
        <w:rPr>
          <w:rFonts w:ascii="Arial" w:hAnsi="Arial" w:cs="Arial"/>
          <w:bCs/>
          <w:color w:val="222222"/>
          <w:sz w:val="22"/>
          <w:szCs w:val="22"/>
        </w:rPr>
        <w:t>’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>s expectation</w:t>
      </w:r>
      <w:r>
        <w:rPr>
          <w:rFonts w:ascii="Arial" w:hAnsi="Arial" w:cs="Arial"/>
          <w:bCs/>
          <w:color w:val="222222"/>
          <w:sz w:val="22"/>
          <w:szCs w:val="22"/>
        </w:rPr>
        <w:t>s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and go into debt trying to keep up with </w:t>
      </w:r>
      <w:r>
        <w:rPr>
          <w:rFonts w:ascii="Arial" w:hAnsi="Arial" w:cs="Arial"/>
          <w:bCs/>
          <w:color w:val="222222"/>
          <w:sz w:val="22"/>
          <w:szCs w:val="22"/>
        </w:rPr>
        <w:t>“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>the Jones</w:t>
      </w:r>
      <w:r>
        <w:rPr>
          <w:rFonts w:ascii="Arial" w:hAnsi="Arial" w:cs="Arial"/>
          <w:bCs/>
          <w:color w:val="222222"/>
          <w:sz w:val="22"/>
          <w:szCs w:val="22"/>
        </w:rPr>
        <w:t>”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14:paraId="528B88EE" w14:textId="7D87A598" w:rsidR="00E602F6" w:rsidRPr="00E602F6" w:rsidRDefault="00E602F6" w:rsidP="00E602F6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I know I’m hurt </w:t>
      </w:r>
      <w:r>
        <w:rPr>
          <w:rFonts w:ascii="Arial" w:hAnsi="Arial" w:cs="Arial"/>
          <w:bCs/>
          <w:color w:val="222222"/>
          <w:sz w:val="22"/>
          <w:szCs w:val="22"/>
        </w:rPr>
        <w:t>by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>my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past but I tell others I’m healed or over it</w:t>
      </w:r>
    </w:p>
    <w:p w14:paraId="4E10EE19" w14:textId="58E6AD65" w:rsidR="00E602F6" w:rsidRPr="00E602F6" w:rsidRDefault="00E602F6" w:rsidP="00E602F6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I say I trust you, but I know I have trust issues </w:t>
      </w:r>
    </w:p>
    <w:p w14:paraId="7A8B148A" w14:textId="0EE4DBEC" w:rsidR="00E602F6" w:rsidRPr="00E602F6" w:rsidRDefault="00E602F6" w:rsidP="00E602F6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I am carrying baggage from </w:t>
      </w:r>
      <w:r w:rsidR="00455886">
        <w:rPr>
          <w:rFonts w:ascii="Arial" w:hAnsi="Arial" w:cs="Arial"/>
          <w:bCs/>
          <w:color w:val="222222"/>
          <w:sz w:val="22"/>
          <w:szCs w:val="22"/>
        </w:rPr>
        <w:t>my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past but pretend that it is not affecting my present situation and/or relationships </w:t>
      </w:r>
    </w:p>
    <w:p w14:paraId="449FDBB5" w14:textId="3D66C54D" w:rsidR="00E602F6" w:rsidRPr="00E602F6" w:rsidRDefault="00E602F6" w:rsidP="00E602F6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>I pretend that I</w:t>
      </w:r>
      <w:r w:rsidR="00455886">
        <w:rPr>
          <w:rFonts w:ascii="Arial" w:hAnsi="Arial" w:cs="Arial"/>
          <w:bCs/>
          <w:color w:val="222222"/>
          <w:sz w:val="22"/>
          <w:szCs w:val="22"/>
        </w:rPr>
        <w:t>’m open to</w:t>
      </w: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 input but I know I am stubborn and going to do my way</w:t>
      </w:r>
    </w:p>
    <w:p w14:paraId="56682FE0" w14:textId="71BF00CD" w:rsidR="008A0AD2" w:rsidRPr="00F34C39" w:rsidRDefault="00E602F6" w:rsidP="00F34C39">
      <w:pPr>
        <w:pStyle w:val="NormalWeb"/>
        <w:numPr>
          <w:ilvl w:val="0"/>
          <w:numId w:val="24"/>
        </w:numPr>
        <w:spacing w:after="0"/>
        <w:textAlignment w:val="baseline"/>
        <w:rPr>
          <w:rFonts w:ascii="Arial" w:hAnsi="Arial" w:cs="Arial"/>
          <w:bCs/>
          <w:color w:val="222222"/>
          <w:sz w:val="22"/>
          <w:szCs w:val="22"/>
        </w:rPr>
      </w:pPr>
      <w:r w:rsidRPr="00E602F6">
        <w:rPr>
          <w:rFonts w:ascii="Arial" w:hAnsi="Arial" w:cs="Arial"/>
          <w:bCs/>
          <w:color w:val="222222"/>
          <w:sz w:val="22"/>
          <w:szCs w:val="22"/>
        </w:rPr>
        <w:t xml:space="preserve">I pretend that I’m seeking God’s will and direction but I have no intentions of carrying it out </w:t>
      </w:r>
    </w:p>
    <w:p w14:paraId="1332BAC4" w14:textId="3A1DF356" w:rsidR="00C81FDB" w:rsidRDefault="00C81FDB" w:rsidP="005425E1">
      <w:pPr>
        <w:spacing w:after="0" w:line="276" w:lineRule="auto"/>
        <w:sectPr w:rsidR="00C81FDB" w:rsidSect="00465B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7920" w:h="12240" w:orient="landscape" w:code="1"/>
          <w:pgMar w:top="900" w:right="720" w:bottom="630" w:left="720" w:header="360" w:footer="168" w:gutter="0"/>
          <w:cols w:space="720"/>
          <w:titlePg/>
          <w:docGrid w:linePitch="360"/>
        </w:sectPr>
      </w:pPr>
    </w:p>
    <w:p w14:paraId="253288F3" w14:textId="69708772" w:rsidR="00936777" w:rsidRPr="00671889" w:rsidRDefault="00455886" w:rsidP="00936777">
      <w:pPr>
        <w:pStyle w:val="Heading1"/>
        <w:spacing w:before="400" w:beforeAutospacing="0" w:after="120" w:afterAutospacing="0"/>
        <w:rPr>
          <w:sz w:val="36"/>
          <w:szCs w:val="36"/>
        </w:rPr>
      </w:pPr>
      <w:r>
        <w:rPr>
          <w:rFonts w:ascii="Arial" w:hAnsi="Arial" w:cs="Arial"/>
          <w:b w:val="0"/>
          <w:bCs w:val="0"/>
          <w:sz w:val="36"/>
          <w:szCs w:val="36"/>
        </w:rPr>
        <w:lastRenderedPageBreak/>
        <w:t>Solutions to the lies plaguing our relationships</w:t>
      </w:r>
      <w:r w:rsidR="00936777" w:rsidRPr="00936777">
        <w:rPr>
          <w:sz w:val="36"/>
          <w:szCs w:val="36"/>
        </w:rPr>
        <w:t xml:space="preserve"> </w:t>
      </w:r>
    </w:p>
    <w:p w14:paraId="2F7B8EBC" w14:textId="49598E69" w:rsidR="00455886" w:rsidRPr="00455886" w:rsidRDefault="00FA01A0" w:rsidP="003D2312">
      <w:pPr>
        <w:pStyle w:val="ListParagraph"/>
        <w:numPr>
          <w:ilvl w:val="0"/>
          <w:numId w:val="40"/>
        </w:numPr>
        <w:spacing w:after="0"/>
        <w:textAlignment w:val="baseline"/>
        <w:rPr>
          <w:rFonts w:ascii="Arial" w:hAnsi="Arial" w:cs="Arial"/>
          <w:color w:val="222222"/>
        </w:rPr>
      </w:pPr>
      <w:r w:rsidRPr="00FA01A0">
        <w:rPr>
          <w:rFonts w:ascii="Georgia" w:hAnsi="Georgia" w:cs="Arial"/>
          <w:color w:val="222222"/>
          <w:sz w:val="36"/>
          <w:szCs w:val="36"/>
        </w:rPr>
        <w:t>________________</w:t>
      </w:r>
      <w:bookmarkStart w:id="4" w:name="_GoBack"/>
      <w:bookmarkEnd w:id="4"/>
      <w:r w:rsidR="00455886" w:rsidRPr="00455886">
        <w:rPr>
          <w:rFonts w:ascii="Arial" w:eastAsia="Times New Roman" w:hAnsi="Arial" w:cs="Arial"/>
          <w:color w:val="222222"/>
        </w:rPr>
        <w:t xml:space="preserve">– Love yourself and </w:t>
      </w:r>
      <w:r w:rsidR="00455886">
        <w:rPr>
          <w:rFonts w:ascii="Arial" w:eastAsia="Times New Roman" w:hAnsi="Arial" w:cs="Arial"/>
          <w:color w:val="222222"/>
        </w:rPr>
        <w:t>acknowledge</w:t>
      </w:r>
      <w:r w:rsidR="00455886" w:rsidRPr="00455886">
        <w:rPr>
          <w:rFonts w:ascii="Arial" w:eastAsia="Times New Roman" w:hAnsi="Arial" w:cs="Arial"/>
          <w:color w:val="222222"/>
        </w:rPr>
        <w:t xml:space="preserve"> that you are hurt, broken, lacking, selfish, </w:t>
      </w:r>
      <w:r w:rsidR="00D6382A">
        <w:rPr>
          <w:rFonts w:ascii="Arial" w:eastAsia="Times New Roman" w:hAnsi="Arial" w:cs="Arial"/>
          <w:color w:val="222222"/>
        </w:rPr>
        <w:t>or</w:t>
      </w:r>
      <w:r w:rsidR="00455886" w:rsidRPr="00455886">
        <w:rPr>
          <w:rFonts w:ascii="Arial" w:eastAsia="Times New Roman" w:hAnsi="Arial" w:cs="Arial"/>
          <w:color w:val="222222"/>
        </w:rPr>
        <w:t xml:space="preserve"> prideful or just not doing things God’s way </w:t>
      </w:r>
    </w:p>
    <w:p w14:paraId="77181DD5" w14:textId="0A6A5448" w:rsidR="0020568D" w:rsidRPr="00455886" w:rsidRDefault="00FA01A0" w:rsidP="003D2312">
      <w:pPr>
        <w:pStyle w:val="ListParagraph"/>
        <w:numPr>
          <w:ilvl w:val="0"/>
          <w:numId w:val="40"/>
        </w:numPr>
        <w:spacing w:after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>
        <w:rPr>
          <w:rFonts w:ascii="Arial" w:hAnsi="Arial" w:cs="Arial"/>
          <w:color w:val="222222"/>
        </w:rPr>
        <w:softHyphen/>
      </w:r>
      <w:r w:rsidRPr="00FA01A0">
        <w:rPr>
          <w:rFonts w:ascii="Georgia" w:hAnsi="Georgia" w:cs="Arial"/>
          <w:color w:val="222222"/>
          <w:sz w:val="36"/>
          <w:szCs w:val="36"/>
        </w:rPr>
        <w:t>________________</w:t>
      </w:r>
      <w:r w:rsidR="00D6382A" w:rsidRPr="00D6382A">
        <w:rPr>
          <w:rFonts w:ascii="Arial" w:hAnsi="Arial" w:cs="Arial"/>
          <w:color w:val="222222"/>
        </w:rPr>
        <w:t>– Because you love yourself, when you are sick or fe</w:t>
      </w:r>
      <w:r w:rsidR="00D6382A">
        <w:rPr>
          <w:rFonts w:ascii="Arial" w:hAnsi="Arial" w:cs="Arial"/>
          <w:color w:val="222222"/>
        </w:rPr>
        <w:t>e</w:t>
      </w:r>
      <w:r w:rsidR="00D6382A" w:rsidRPr="00D6382A">
        <w:rPr>
          <w:rFonts w:ascii="Arial" w:hAnsi="Arial" w:cs="Arial"/>
          <w:color w:val="222222"/>
        </w:rPr>
        <w:t>ling like something is wrong in your body you go to the doctor and submit yourself to the care of the physician, so it is with God.</w:t>
      </w:r>
    </w:p>
    <w:p w14:paraId="3ED8C1FF" w14:textId="2E0790C1" w:rsidR="00C259CB" w:rsidRPr="00C259CB" w:rsidRDefault="00C259CB" w:rsidP="00F34C39">
      <w:pPr>
        <w:pStyle w:val="NormalWeb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Follow God’s prescription a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nd the subtle leading of the Holy Spirit (The gentle nudging that you hear from the inside leading you to make right choices)  </w:t>
      </w:r>
    </w:p>
    <w:p w14:paraId="1C971AF9" w14:textId="77777777" w:rsidR="00C259CB" w:rsidRPr="00C259CB" w:rsidRDefault="00C259CB" w:rsidP="00C259CB">
      <w:pPr>
        <w:pStyle w:val="NormalWeb"/>
        <w:spacing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 xml:space="preserve">Commit to attending church regularly and take advantage of the ministries that are available to assist you.  </w:t>
      </w:r>
    </w:p>
    <w:p w14:paraId="6BF272EF" w14:textId="27E6687B" w:rsidR="00C259CB" w:rsidRPr="00C259CB" w:rsidRDefault="00C259CB" w:rsidP="00C259CB">
      <w:pPr>
        <w:pStyle w:val="NormalWeb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 xml:space="preserve">Small Groups </w:t>
      </w:r>
      <w:r>
        <w:rPr>
          <w:rFonts w:ascii="Arial" w:hAnsi="Arial" w:cs="Arial"/>
          <w:color w:val="222222"/>
          <w:sz w:val="22"/>
          <w:szCs w:val="22"/>
        </w:rPr>
        <w:t>–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NGAGE</w:t>
      </w:r>
      <w:r>
        <w:rPr>
          <w:rFonts w:ascii="Arial" w:hAnsi="Arial" w:cs="Arial"/>
          <w:color w:val="222222"/>
          <w:sz w:val="22"/>
          <w:szCs w:val="22"/>
        </w:rPr>
        <w:t>; Celebrate Recovery</w:t>
      </w:r>
    </w:p>
    <w:p w14:paraId="4F3028AB" w14:textId="77777777" w:rsidR="00C259CB" w:rsidRPr="00C259CB" w:rsidRDefault="00C259CB" w:rsidP="00C259CB">
      <w:pPr>
        <w:pStyle w:val="NormalWeb"/>
        <w:numPr>
          <w:ilvl w:val="1"/>
          <w:numId w:val="40"/>
        </w:numPr>
        <w:spacing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>Counseling – C.A.R.E</w:t>
      </w:r>
    </w:p>
    <w:p w14:paraId="06772A8F" w14:textId="77777777" w:rsidR="00C259CB" w:rsidRPr="00C259CB" w:rsidRDefault="00C259CB" w:rsidP="00C259CB">
      <w:pPr>
        <w:pStyle w:val="NormalWeb"/>
        <w:numPr>
          <w:ilvl w:val="1"/>
          <w:numId w:val="40"/>
        </w:numPr>
        <w:spacing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 xml:space="preserve">Training - BOLD </w:t>
      </w:r>
    </w:p>
    <w:p w14:paraId="18E4BBE9" w14:textId="39A19252" w:rsidR="0020568D" w:rsidRPr="00C259CB" w:rsidRDefault="00C259CB" w:rsidP="00C259C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>Develop a habit of prayer, worship and studying the bible</w:t>
      </w:r>
      <w:r w:rsidR="008A0AD2" w:rsidRPr="00C259CB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EF90D1C" w14:textId="0514F635" w:rsidR="00C259CB" w:rsidRPr="00C259CB" w:rsidRDefault="00FA01A0" w:rsidP="00F34C39">
      <w:pPr>
        <w:pStyle w:val="NormalWeb"/>
        <w:numPr>
          <w:ilvl w:val="0"/>
          <w:numId w:val="40"/>
        </w:numPr>
        <w:spacing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FA01A0">
        <w:rPr>
          <w:rFonts w:ascii="Georgia" w:hAnsi="Georgia" w:cs="Arial"/>
          <w:color w:val="222222"/>
          <w:sz w:val="36"/>
          <w:szCs w:val="36"/>
        </w:rPr>
        <w:t>________________</w:t>
      </w:r>
      <w:r w:rsidR="00C259CB" w:rsidRPr="00C259CB">
        <w:rPr>
          <w:rFonts w:ascii="Arial" w:hAnsi="Arial" w:cs="Arial"/>
          <w:color w:val="222222"/>
          <w:sz w:val="22"/>
          <w:szCs w:val="22"/>
        </w:rPr>
        <w:t xml:space="preserve">– Spouse, trusted friend and a spiritual leader </w:t>
      </w:r>
    </w:p>
    <w:p w14:paraId="7EBF0A2B" w14:textId="71BBF6B7" w:rsidR="0020568D" w:rsidRDefault="00C259CB" w:rsidP="00F34C3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259CB">
        <w:rPr>
          <w:rFonts w:ascii="Arial" w:hAnsi="Arial" w:cs="Arial"/>
          <w:color w:val="222222"/>
          <w:sz w:val="22"/>
          <w:szCs w:val="22"/>
        </w:rPr>
        <w:t>Admit you</w:t>
      </w:r>
      <w:r w:rsidR="00F34C39">
        <w:rPr>
          <w:rFonts w:ascii="Arial" w:hAnsi="Arial" w:cs="Arial"/>
          <w:color w:val="222222"/>
          <w:sz w:val="22"/>
          <w:szCs w:val="22"/>
        </w:rPr>
        <w:t xml:space="preserve"> past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hurt</w:t>
      </w:r>
      <w:r w:rsidR="00F34C39">
        <w:rPr>
          <w:rFonts w:ascii="Arial" w:hAnsi="Arial" w:cs="Arial"/>
          <w:color w:val="222222"/>
          <w:sz w:val="22"/>
          <w:szCs w:val="22"/>
        </w:rPr>
        <w:t>,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</w:t>
      </w:r>
      <w:r w:rsidR="00F34C39" w:rsidRPr="00C259CB">
        <w:rPr>
          <w:rFonts w:ascii="Arial" w:hAnsi="Arial" w:cs="Arial"/>
          <w:color w:val="222222"/>
          <w:sz w:val="22"/>
          <w:szCs w:val="22"/>
        </w:rPr>
        <w:t>broken</w:t>
      </w:r>
      <w:r w:rsidR="00F34C39">
        <w:rPr>
          <w:rFonts w:ascii="Arial" w:hAnsi="Arial" w:cs="Arial"/>
          <w:color w:val="222222"/>
          <w:sz w:val="22"/>
          <w:szCs w:val="22"/>
        </w:rPr>
        <w:t>ness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</w:t>
      </w:r>
      <w:r w:rsidR="00F34C39">
        <w:rPr>
          <w:rFonts w:ascii="Arial" w:hAnsi="Arial" w:cs="Arial"/>
          <w:color w:val="222222"/>
          <w:sz w:val="22"/>
          <w:szCs w:val="22"/>
        </w:rPr>
        <w:t>or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baggage and its </w:t>
      </w:r>
      <w:r w:rsidR="00F34C39">
        <w:rPr>
          <w:rFonts w:ascii="Arial" w:hAnsi="Arial" w:cs="Arial"/>
          <w:color w:val="222222"/>
          <w:sz w:val="22"/>
          <w:szCs w:val="22"/>
        </w:rPr>
        <w:t>effect on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your relationship, your decision making, your ability to respon</w:t>
      </w:r>
      <w:r w:rsidR="00F34C39">
        <w:rPr>
          <w:rFonts w:ascii="Arial" w:hAnsi="Arial" w:cs="Arial"/>
          <w:color w:val="222222"/>
          <w:sz w:val="22"/>
          <w:szCs w:val="22"/>
        </w:rPr>
        <w:t>d</w:t>
      </w:r>
      <w:r w:rsidRPr="00C259CB">
        <w:rPr>
          <w:rFonts w:ascii="Arial" w:hAnsi="Arial" w:cs="Arial"/>
          <w:color w:val="222222"/>
          <w:sz w:val="22"/>
          <w:szCs w:val="22"/>
        </w:rPr>
        <w:t xml:space="preserve"> to life’s challenges, your business, your parenting, </w:t>
      </w:r>
    </w:p>
    <w:p w14:paraId="7F84A03D" w14:textId="5D3C6A04" w:rsidR="008A0AD2" w:rsidRPr="00F34C39" w:rsidRDefault="00F34C39" w:rsidP="00F34C39">
      <w:pPr>
        <w:pStyle w:val="Heading2"/>
        <w:keepNext w:val="0"/>
        <w:keepLines w:val="0"/>
        <w:spacing w:before="20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F34C39">
        <w:rPr>
          <w:rFonts w:ascii="Arial" w:hAnsi="Arial" w:cs="Arial"/>
          <w:b/>
          <w:bCs/>
          <w:color w:val="000000"/>
          <w:sz w:val="28"/>
          <w:szCs w:val="28"/>
        </w:rPr>
        <w:t>Always Act upon what you learn from God</w:t>
      </w:r>
    </w:p>
    <w:p w14:paraId="7D5837DE" w14:textId="77777777" w:rsidR="005425E1" w:rsidRDefault="005425E1" w:rsidP="005425E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3A3A9F5F" w14:textId="00B40298" w:rsidR="005425E1" w:rsidRPr="007826E3" w:rsidRDefault="005425E1" w:rsidP="005425E1">
      <w:pPr>
        <w:spacing w:after="0" w:line="276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sectPr w:rsidR="005425E1" w:rsidRPr="007826E3" w:rsidSect="00F34C39">
      <w:headerReference w:type="first" r:id="rId14"/>
      <w:pgSz w:w="7920" w:h="12240" w:orient="landscape" w:code="1"/>
      <w:pgMar w:top="990" w:right="720" w:bottom="720" w:left="720" w:header="360" w:footer="3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93C1" w14:textId="77777777" w:rsidR="00E35435" w:rsidRDefault="00E35435" w:rsidP="000E7035">
      <w:pPr>
        <w:spacing w:after="0" w:line="240" w:lineRule="auto"/>
      </w:pPr>
      <w:r>
        <w:separator/>
      </w:r>
    </w:p>
  </w:endnote>
  <w:endnote w:type="continuationSeparator" w:id="0">
    <w:p w14:paraId="636B636D" w14:textId="77777777" w:rsidR="00E35435" w:rsidRDefault="00E35435" w:rsidP="000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C6C75" w14:textId="77777777" w:rsidR="00CC3E7B" w:rsidRDefault="00CC3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A9E9" w14:textId="77777777" w:rsidR="00CC3E7B" w:rsidRDefault="00CC3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71DA" w14:textId="27679028" w:rsidR="00054568" w:rsidRPr="005D14BF" w:rsidRDefault="00C3172E" w:rsidP="00B41CF1">
    <w:pPr>
      <w:pStyle w:val="Footer"/>
      <w:tabs>
        <w:tab w:val="clear" w:pos="4680"/>
        <w:tab w:val="left" w:pos="2790"/>
        <w:tab w:val="left" w:pos="4860"/>
        <w:tab w:val="left" w:pos="6480"/>
      </w:tabs>
      <w:rPr>
        <w:color w:val="2F5496" w:themeColor="accent1" w:themeShade="BF"/>
        <w:sz w:val="20"/>
        <w:szCs w:val="20"/>
      </w:rPr>
    </w:pPr>
    <w:bookmarkStart w:id="3" w:name="_Hlk15499613"/>
    <w:r>
      <w:rPr>
        <w:color w:val="2F5496" w:themeColor="accent1" w:themeShade="BF"/>
        <w:sz w:val="20"/>
        <w:szCs w:val="20"/>
      </w:rPr>
      <w:t>(</w:t>
    </w:r>
    <w:r w:rsidR="00CC3E7B">
      <w:rPr>
        <w:color w:val="2F5496" w:themeColor="accent1" w:themeShade="BF"/>
        <w:sz w:val="20"/>
        <w:szCs w:val="20"/>
      </w:rPr>
      <w:t>NLT</w:t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859715" wp14:editId="1301C5B7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112235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OuQEAAMU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bookmarkEnd w:id="3"/>
    <w:r w:rsidR="00CC3E7B">
      <w:rPr>
        <w:color w:val="2F5496" w:themeColor="accent1" w:themeShade="BF"/>
        <w:sz w:val="20"/>
        <w:szCs w:val="20"/>
      </w:rPr>
      <w:t xml:space="preserve"> New Living Translation</w:t>
    </w:r>
    <w:r w:rsidR="00054568">
      <w:rPr>
        <w:color w:val="2F5496" w:themeColor="accent1" w:themeShade="BF"/>
        <w:sz w:val="20"/>
        <w:szCs w:val="20"/>
      </w:rPr>
      <w:tab/>
    </w:r>
    <w:r w:rsidR="00054568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B06D8" wp14:editId="760276CA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9D8727"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" strokecolor="#4472c4 [3204]" strokeweight=".5pt">
              <v:stroke joinstyle="miter"/>
            </v:line>
          </w:pict>
        </mc:Fallback>
      </mc:AlternateContent>
    </w:r>
    <w:r w:rsidR="00054568">
      <w:rPr>
        <w:color w:val="2F5496" w:themeColor="accent1" w:themeShade="BF"/>
        <w:sz w:val="20"/>
        <w:szCs w:val="20"/>
      </w:rPr>
      <w:t xml:space="preserve">(TPT) The </w:t>
    </w:r>
    <w:r w:rsidR="00054568" w:rsidRPr="005D14BF">
      <w:rPr>
        <w:color w:val="2F5496" w:themeColor="accent1" w:themeShade="BF"/>
        <w:sz w:val="20"/>
        <w:szCs w:val="20"/>
      </w:rPr>
      <w:t>Passion Translation</w:t>
    </w:r>
    <w:r w:rsidR="00054568">
      <w:rPr>
        <w:color w:val="2F5496" w:themeColor="accent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DB9F" w14:textId="77777777" w:rsidR="00E35435" w:rsidRDefault="00E35435" w:rsidP="000E7035">
      <w:pPr>
        <w:spacing w:after="0" w:line="240" w:lineRule="auto"/>
      </w:pPr>
      <w:r>
        <w:separator/>
      </w:r>
    </w:p>
  </w:footnote>
  <w:footnote w:type="continuationSeparator" w:id="0">
    <w:p w14:paraId="792FCA72" w14:textId="77777777" w:rsidR="00E35435" w:rsidRDefault="00E35435" w:rsidP="000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FF3B" w14:textId="77777777" w:rsidR="00CC3E7B" w:rsidRDefault="00CC3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74FAF" w14:textId="77777777" w:rsidR="00CC3E7B" w:rsidRDefault="00CC3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DE17" w14:textId="565428EC" w:rsidR="00054568" w:rsidRPr="00CC3E7B" w:rsidRDefault="00D663DF" w:rsidP="00EC6F87">
    <w:pPr>
      <w:spacing w:before="60" w:after="20" w:line="240" w:lineRule="auto"/>
      <w:ind w:left="-270" w:right="-270"/>
      <w:jc w:val="center"/>
      <w:rPr>
        <w:rFonts w:ascii="Times New Roman" w:eastAsia="Times New Roman" w:hAnsi="Times New Roman" w:cs="Times New Roman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4B627D">
      <w:rPr>
        <w:noProof/>
        <w:sz w:val="18"/>
        <w:szCs w:val="18"/>
        <w14:glow w14:rad="63500">
          <w14:schemeClr w14:val="bg1">
            <w14:alpha w14:val="60000"/>
          </w14:schemeClr>
        </w14:glow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71552" behindDoc="1" locked="0" layoutInCell="1" allowOverlap="1" wp14:anchorId="3B3923A7" wp14:editId="4153AF0A">
          <wp:simplePos x="0" y="0"/>
          <wp:positionH relativeFrom="page">
            <wp:align>center</wp:align>
          </wp:positionH>
          <wp:positionV relativeFrom="paragraph">
            <wp:posOffset>-95250</wp:posOffset>
          </wp:positionV>
          <wp:extent cx="5029200" cy="714375"/>
          <wp:effectExtent l="0" t="0" r="0" b="9525"/>
          <wp:wrapNone/>
          <wp:docPr id="310" name="Picture 310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0" r="14201"/>
                  <a:stretch/>
                </pic:blipFill>
                <pic:spPr bwMode="auto">
                  <a:xfrm>
                    <a:off x="0" y="0"/>
                    <a:ext cx="5029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rgbClr val="4472C4"/>
                    </a:glow>
                    <a:softEdge rad="508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435">
      <w:rPr>
        <w:noProof/>
        <w14:glow w14:rad="63500">
          <w14:schemeClr w14:val="bg1">
            <w14:alpha w14:val="60000"/>
          </w14:schemeClr>
        </w14:glow>
      </w:rPr>
      <w:pict w14:anchorId="51F01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https://lh4.googleusercontent.com/w4ekBuXlbawn5wg-yi1mHJajl0oDkeGVJLEF2Yw2-9CG1vtgV9_pg6eEV2pa2qfK82sdOfDoSeLMu4BglSApYMOWUFf3my64rfM81dXbHKxiOvP8Fed6Pggz40xn93a0RpNCJbZQ" style="position:absolute;left:0;text-align:left;margin-left:-16.7pt;margin-top:24.2pt;width:16.25pt;height:13.75pt;z-index:251667456;visibility:visible;mso-wrap-style:square;mso-position-horizontal-relative:text;mso-position-vertical-relative:text;mso-width-relative:page;mso-height-relative:page">
          <v:imagedata r:id="rId3" o:title="w4ekBuXlbawn5wg-yi1mHJajl0oDkeGVJLEF2Yw2-9CG1vtgV9_pg6eEV2pa2qfK82sdOfDoSeLMu4BglSApYMOWUFf3my64rfM81dXbHKxiOvP8Fed6Pggz40xn93a0RpNCJbZQ" cropright="52878f"/>
        </v:shape>
      </w:pict>
    </w:r>
    <w:r w:rsidR="00C87925" w:rsidRPr="00CC3E7B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t>F</w:t>
    </w:r>
    <w:r w:rsidR="00C87925" w:rsidRPr="00CC3E7B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AMILY LIFE SERIES</w:t>
    </w:r>
    <w:r w:rsidR="00C87925" w:rsidRPr="00CC3E7B">
      <w:rPr>
        <w:rFonts w:ascii="Arial" w:eastAsia="Times New Roman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:  </w:t>
    </w:r>
    <w:bookmarkStart w:id="2" w:name="_Hlk18150680"/>
    <w:r w:rsidR="00646AAC" w:rsidRP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Who the “</w:t>
    </w:r>
    <w:r w:rsid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B</w:t>
    </w:r>
    <w:r w:rsidR="00646AAC" w:rsidRP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leep” </w:t>
    </w:r>
    <w:r w:rsid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D</w:t>
    </w:r>
    <w:r w:rsidR="00646AAC" w:rsidRP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id I </w:t>
    </w:r>
    <w:r w:rsid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M</w:t>
    </w:r>
    <w:r w:rsidR="00646AAC" w:rsidRPr="00CC3E7B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arry?</w:t>
    </w:r>
  </w:p>
  <w:bookmarkEnd w:id="2"/>
  <w:p w14:paraId="198833FC" w14:textId="0C7FD60E" w:rsidR="00054568" w:rsidRPr="004B627D" w:rsidRDefault="00054568" w:rsidP="006F1312">
    <w:pPr>
      <w:pStyle w:val="Header"/>
      <w:tabs>
        <w:tab w:val="clear" w:pos="4680"/>
        <w:tab w:val="right" w:pos="6480"/>
      </w:tabs>
      <w:rPr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Christian Life Center Worldwide </w:t>
    </w:r>
    <w:r w:rsidRPr="004B627D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ab/>
    </w:r>
    <w:r w:rsidR="00C87925" w:rsidRPr="00C87925">
      <w:rPr>
        <w:rFonts w:ascii="Arial" w:eastAsia="Times New Roman" w:hAnsi="Arial" w:cs="Arial"/>
        <w:color w:val="000000"/>
        <w:sz w:val="20"/>
        <w:szCs w:val="20"/>
        <w14:glow w14:rad="63500">
          <w14:schemeClr w14:val="bg1">
            <w14:alpha w14:val="60000"/>
          </w14:schemeClr>
        </w14:glow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Senior Pastor Karl Miller, Jr.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59F78" w14:textId="212BA7F0" w:rsidR="00054568" w:rsidRPr="0047207F" w:rsidRDefault="00BD53B7" w:rsidP="001E2B72">
    <w:pPr>
      <w:spacing w:before="140" w:after="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47207F">
      <w:rPr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2E358717" wp14:editId="1741A2A9">
          <wp:simplePos x="0" y="0"/>
          <wp:positionH relativeFrom="page">
            <wp:align>center</wp:align>
          </wp:positionH>
          <wp:positionV relativeFrom="paragraph">
            <wp:posOffset>-85725</wp:posOffset>
          </wp:positionV>
          <wp:extent cx="5029200" cy="552450"/>
          <wp:effectExtent l="0" t="0" r="0" b="0"/>
          <wp:wrapNone/>
          <wp:docPr id="10" name="Picture 10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9" r="14333"/>
                  <a:stretch/>
                </pic:blipFill>
                <pic:spPr bwMode="auto">
                  <a:xfrm>
                    <a:off x="0" y="0"/>
                    <a:ext cx="5029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rgbClr val="4472C4"/>
                    </a:glow>
                    <a:softEdge rad="508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68" w:rsidRPr="0047207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A591317" wp14:editId="22D66DDE">
          <wp:simplePos x="0" y="0"/>
          <wp:positionH relativeFrom="column">
            <wp:posOffset>6004560</wp:posOffset>
          </wp:positionH>
          <wp:positionV relativeFrom="paragraph">
            <wp:posOffset>11430</wp:posOffset>
          </wp:positionV>
          <wp:extent cx="461010" cy="449580"/>
          <wp:effectExtent l="0" t="0" r="0" b="762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68" w:rsidRPr="0047207F">
      <w:rPr>
        <w:rFonts w:ascii="Arial" w:eastAsia="Times New Roman" w:hAnsi="Arial" w:cs="Arial"/>
        <w:color w:val="000000"/>
        <w:u w:val="single"/>
      </w:rPr>
      <w:t>FAMILY LIFE SERIES</w:t>
    </w:r>
    <w:r w:rsidR="00054568" w:rsidRPr="0047207F">
      <w:rPr>
        <w:rFonts w:ascii="Arial" w:eastAsia="Times New Roman" w:hAnsi="Arial" w:cs="Arial"/>
        <w:color w:val="000000"/>
      </w:rPr>
      <w:t>: </w:t>
    </w:r>
    <w:r w:rsidR="00CC3E7B" w:rsidRPr="00CC3E7B">
      <w:rPr>
        <w:rFonts w:ascii="Arial" w:eastAsia="Times New Roman" w:hAnsi="Arial" w:cs="Arial"/>
        <w:color w:val="000000"/>
      </w:rPr>
      <w:t xml:space="preserve">Who the “Bleep” </w:t>
    </w:r>
    <w:r w:rsidR="00CC3E7B">
      <w:rPr>
        <w:rFonts w:ascii="Arial" w:eastAsia="Times New Roman" w:hAnsi="Arial" w:cs="Arial"/>
        <w:color w:val="000000"/>
      </w:rPr>
      <w:t>D</w:t>
    </w:r>
    <w:r w:rsidR="00CC3E7B" w:rsidRPr="00CC3E7B">
      <w:rPr>
        <w:rFonts w:ascii="Arial" w:eastAsia="Times New Roman" w:hAnsi="Arial" w:cs="Arial"/>
        <w:color w:val="000000"/>
      </w:rPr>
      <w:t>id I Marry?</w:t>
    </w:r>
  </w:p>
  <w:p w14:paraId="6A932757" w14:textId="77777777" w:rsidR="00054568" w:rsidRDefault="00054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https://lh4.googleusercontent.com/w4ekBuXlbawn5wg-yi1mHJajl0oDkeGVJLEF2Yw2-9CG1vtgV9_pg6eEV2pa2qfK82sdOfDoSeLMu4BglSApYMOWUFf3my64rfM81dXbHKxiOvP8Fed6Pggz40xn93a0RpNCJbZQ" style="width:186.75pt;height:29.25pt;visibility:visible;mso-wrap-style:square" o:bullet="t">
        <v:imagedata r:id="rId1" o:title="w4ekBuXlbawn5wg-yi1mHJajl0oDkeGVJLEF2Yw2-9CG1vtgV9_pg6eEV2pa2qfK82sdOfDoSeLMu4BglSApYMOWUFf3my64rfM81dXbHKxiOvP8Fed6Pggz40xn93a0RpNCJbZQ" cropright="52878f"/>
      </v:shape>
    </w:pict>
  </w:numPicBullet>
  <w:abstractNum w:abstractNumId="0" w15:restartNumberingAfterBreak="0">
    <w:nsid w:val="0052092C"/>
    <w:multiLevelType w:val="multilevel"/>
    <w:tmpl w:val="424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2543"/>
    <w:multiLevelType w:val="multilevel"/>
    <w:tmpl w:val="57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537"/>
    <w:multiLevelType w:val="hybridMultilevel"/>
    <w:tmpl w:val="E92A8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CCA"/>
    <w:multiLevelType w:val="hybridMultilevel"/>
    <w:tmpl w:val="F496B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4D4DE0"/>
    <w:multiLevelType w:val="multilevel"/>
    <w:tmpl w:val="9E4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7EE0"/>
    <w:multiLevelType w:val="multilevel"/>
    <w:tmpl w:val="606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153DC"/>
    <w:multiLevelType w:val="multilevel"/>
    <w:tmpl w:val="E07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F2762A"/>
    <w:multiLevelType w:val="multilevel"/>
    <w:tmpl w:val="0A7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938B0"/>
    <w:multiLevelType w:val="multilevel"/>
    <w:tmpl w:val="12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E52E5"/>
    <w:multiLevelType w:val="multilevel"/>
    <w:tmpl w:val="A5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127B9"/>
    <w:multiLevelType w:val="multilevel"/>
    <w:tmpl w:val="3C3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A60F1"/>
    <w:multiLevelType w:val="multilevel"/>
    <w:tmpl w:val="A05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C23C8"/>
    <w:multiLevelType w:val="hybridMultilevel"/>
    <w:tmpl w:val="E6061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14DC"/>
    <w:multiLevelType w:val="multilevel"/>
    <w:tmpl w:val="DCA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E138B"/>
    <w:multiLevelType w:val="multilevel"/>
    <w:tmpl w:val="E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C4A3D"/>
    <w:multiLevelType w:val="hybridMultilevel"/>
    <w:tmpl w:val="40381E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AE03239"/>
    <w:multiLevelType w:val="multilevel"/>
    <w:tmpl w:val="03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293175"/>
    <w:multiLevelType w:val="multilevel"/>
    <w:tmpl w:val="B9BE2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B7B6F2D"/>
    <w:multiLevelType w:val="multilevel"/>
    <w:tmpl w:val="D18E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F12878"/>
    <w:multiLevelType w:val="multilevel"/>
    <w:tmpl w:val="944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803AF"/>
    <w:multiLevelType w:val="hybridMultilevel"/>
    <w:tmpl w:val="CE505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33D64"/>
    <w:multiLevelType w:val="multilevel"/>
    <w:tmpl w:val="E9A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D72A28"/>
    <w:multiLevelType w:val="multilevel"/>
    <w:tmpl w:val="0CB86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91D22"/>
    <w:multiLevelType w:val="multilevel"/>
    <w:tmpl w:val="D4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A603C"/>
    <w:multiLevelType w:val="multilevel"/>
    <w:tmpl w:val="6E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C35010"/>
    <w:multiLevelType w:val="multilevel"/>
    <w:tmpl w:val="99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C1EA7"/>
    <w:multiLevelType w:val="multilevel"/>
    <w:tmpl w:val="2CB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ED5C6C"/>
    <w:multiLevelType w:val="multilevel"/>
    <w:tmpl w:val="D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734C5"/>
    <w:multiLevelType w:val="hybridMultilevel"/>
    <w:tmpl w:val="67A6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340FE"/>
    <w:multiLevelType w:val="multilevel"/>
    <w:tmpl w:val="457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067E1"/>
    <w:multiLevelType w:val="hybridMultilevel"/>
    <w:tmpl w:val="E8D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262A0"/>
    <w:multiLevelType w:val="multilevel"/>
    <w:tmpl w:val="AEC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630727"/>
    <w:multiLevelType w:val="multilevel"/>
    <w:tmpl w:val="1A2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6361FC"/>
    <w:multiLevelType w:val="multilevel"/>
    <w:tmpl w:val="A86A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16AAB"/>
    <w:multiLevelType w:val="multilevel"/>
    <w:tmpl w:val="FA38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454246"/>
    <w:multiLevelType w:val="multilevel"/>
    <w:tmpl w:val="68CA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D76DE4"/>
    <w:multiLevelType w:val="multilevel"/>
    <w:tmpl w:val="31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8822EB"/>
    <w:multiLevelType w:val="multilevel"/>
    <w:tmpl w:val="8AC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695F03"/>
    <w:multiLevelType w:val="multilevel"/>
    <w:tmpl w:val="9CF6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7"/>
  </w:num>
  <w:num w:numId="5">
    <w:abstractNumId w:val="27"/>
  </w:num>
  <w:num w:numId="6">
    <w:abstractNumId w:val="23"/>
  </w:num>
  <w:num w:numId="7">
    <w:abstractNumId w:val="32"/>
  </w:num>
  <w:num w:numId="8">
    <w:abstractNumId w:val="21"/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25"/>
  </w:num>
  <w:num w:numId="12">
    <w:abstractNumId w:val="35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11"/>
  </w:num>
  <w:num w:numId="18">
    <w:abstractNumId w:val="14"/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29"/>
  </w:num>
  <w:num w:numId="22">
    <w:abstractNumId w:val="38"/>
    <w:lvlOverride w:ilvl="0">
      <w:lvl w:ilvl="0">
        <w:numFmt w:val="decimal"/>
        <w:lvlText w:val="%1."/>
        <w:lvlJc w:val="left"/>
      </w:lvl>
    </w:lvlOverride>
  </w:num>
  <w:num w:numId="23">
    <w:abstractNumId w:val="38"/>
    <w:lvlOverride w:ilvl="0">
      <w:lvl w:ilvl="0">
        <w:numFmt w:val="decimal"/>
        <w:lvlText w:val="%1."/>
        <w:lvlJc w:val="left"/>
      </w:lvl>
    </w:lvlOverride>
  </w:num>
  <w:num w:numId="24">
    <w:abstractNumId w:val="37"/>
  </w:num>
  <w:num w:numId="25">
    <w:abstractNumId w:val="13"/>
  </w:num>
  <w:num w:numId="26">
    <w:abstractNumId w:val="17"/>
  </w:num>
  <w:num w:numId="27">
    <w:abstractNumId w:val="31"/>
  </w:num>
  <w:num w:numId="28">
    <w:abstractNumId w:val="34"/>
    <w:lvlOverride w:ilvl="0">
      <w:lvl w:ilvl="0">
        <w:numFmt w:val="decimal"/>
        <w:lvlText w:val="%1."/>
        <w:lvlJc w:val="left"/>
      </w:lvl>
    </w:lvlOverride>
  </w:num>
  <w:num w:numId="29">
    <w:abstractNumId w:val="26"/>
  </w:num>
  <w:num w:numId="30">
    <w:abstractNumId w:val="33"/>
    <w:lvlOverride w:ilvl="0">
      <w:lvl w:ilvl="0">
        <w:numFmt w:val="decimal"/>
        <w:lvlText w:val="%1."/>
        <w:lvlJc w:val="left"/>
      </w:lvl>
    </w:lvlOverride>
  </w:num>
  <w:num w:numId="31">
    <w:abstractNumId w:val="19"/>
  </w:num>
  <w:num w:numId="32">
    <w:abstractNumId w:val="30"/>
  </w:num>
  <w:num w:numId="33">
    <w:abstractNumId w:val="4"/>
  </w:num>
  <w:num w:numId="34">
    <w:abstractNumId w:val="6"/>
  </w:num>
  <w:num w:numId="35">
    <w:abstractNumId w:val="12"/>
  </w:num>
  <w:num w:numId="36">
    <w:abstractNumId w:val="2"/>
  </w:num>
  <w:num w:numId="37">
    <w:abstractNumId w:val="3"/>
  </w:num>
  <w:num w:numId="38">
    <w:abstractNumId w:val="15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printTwoOnOne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194b07b-91ca-4cad-b411-521bedff6bff"/>
  </w:docVars>
  <w:rsids>
    <w:rsidRoot w:val="000E7035"/>
    <w:rsid w:val="000022DB"/>
    <w:rsid w:val="00015695"/>
    <w:rsid w:val="00054568"/>
    <w:rsid w:val="000E7035"/>
    <w:rsid w:val="000F7977"/>
    <w:rsid w:val="00113A42"/>
    <w:rsid w:val="0012285D"/>
    <w:rsid w:val="00147C9E"/>
    <w:rsid w:val="001E2B72"/>
    <w:rsid w:val="001F07DC"/>
    <w:rsid w:val="001F62D2"/>
    <w:rsid w:val="0020568D"/>
    <w:rsid w:val="002C6645"/>
    <w:rsid w:val="002E5011"/>
    <w:rsid w:val="002E5866"/>
    <w:rsid w:val="002F0A83"/>
    <w:rsid w:val="00366B70"/>
    <w:rsid w:val="003A51DC"/>
    <w:rsid w:val="003C7A94"/>
    <w:rsid w:val="003F1964"/>
    <w:rsid w:val="0040158A"/>
    <w:rsid w:val="00455886"/>
    <w:rsid w:val="00463C06"/>
    <w:rsid w:val="00465B82"/>
    <w:rsid w:val="0047207F"/>
    <w:rsid w:val="004A3C60"/>
    <w:rsid w:val="004B627D"/>
    <w:rsid w:val="005425E1"/>
    <w:rsid w:val="0057001F"/>
    <w:rsid w:val="005D14BF"/>
    <w:rsid w:val="005E7BF6"/>
    <w:rsid w:val="006035F4"/>
    <w:rsid w:val="00615CC0"/>
    <w:rsid w:val="00620FBE"/>
    <w:rsid w:val="00646AAC"/>
    <w:rsid w:val="00671889"/>
    <w:rsid w:val="0067244C"/>
    <w:rsid w:val="00674646"/>
    <w:rsid w:val="006B3706"/>
    <w:rsid w:val="006D4F7D"/>
    <w:rsid w:val="006F1312"/>
    <w:rsid w:val="007376F9"/>
    <w:rsid w:val="007826E3"/>
    <w:rsid w:val="0079545C"/>
    <w:rsid w:val="007F61D9"/>
    <w:rsid w:val="00834DB5"/>
    <w:rsid w:val="008645A2"/>
    <w:rsid w:val="00870D7C"/>
    <w:rsid w:val="008A0AD2"/>
    <w:rsid w:val="008D6294"/>
    <w:rsid w:val="008E0F0D"/>
    <w:rsid w:val="00923765"/>
    <w:rsid w:val="00936777"/>
    <w:rsid w:val="00941A2C"/>
    <w:rsid w:val="00947309"/>
    <w:rsid w:val="009A60BA"/>
    <w:rsid w:val="009E192A"/>
    <w:rsid w:val="00A22AF4"/>
    <w:rsid w:val="00A2330E"/>
    <w:rsid w:val="00A52CCB"/>
    <w:rsid w:val="00AE141F"/>
    <w:rsid w:val="00B07DFA"/>
    <w:rsid w:val="00B41CF1"/>
    <w:rsid w:val="00B50E8C"/>
    <w:rsid w:val="00B74687"/>
    <w:rsid w:val="00B7497F"/>
    <w:rsid w:val="00BA7830"/>
    <w:rsid w:val="00BD53B7"/>
    <w:rsid w:val="00C259CB"/>
    <w:rsid w:val="00C3172E"/>
    <w:rsid w:val="00C81FDB"/>
    <w:rsid w:val="00C87925"/>
    <w:rsid w:val="00CC3E7B"/>
    <w:rsid w:val="00D07C8F"/>
    <w:rsid w:val="00D5041B"/>
    <w:rsid w:val="00D6382A"/>
    <w:rsid w:val="00D663DF"/>
    <w:rsid w:val="00D95B4D"/>
    <w:rsid w:val="00DC2B8E"/>
    <w:rsid w:val="00E35435"/>
    <w:rsid w:val="00E602F6"/>
    <w:rsid w:val="00EA5A42"/>
    <w:rsid w:val="00EB73C4"/>
    <w:rsid w:val="00EC6F87"/>
    <w:rsid w:val="00ED2865"/>
    <w:rsid w:val="00EE5FB4"/>
    <w:rsid w:val="00EE7BD1"/>
    <w:rsid w:val="00F13C97"/>
    <w:rsid w:val="00F34C39"/>
    <w:rsid w:val="00F441EA"/>
    <w:rsid w:val="00F74DD6"/>
    <w:rsid w:val="00FA01A0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1DEF0"/>
  <w15:chartTrackingRefBased/>
  <w15:docId w15:val="{BC9E5862-6ED2-4C8D-9B8B-C440DD8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35"/>
  </w:style>
  <w:style w:type="paragraph" w:styleId="Footer">
    <w:name w:val="footer"/>
    <w:basedOn w:val="Normal"/>
    <w:link w:val="Foot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35"/>
  </w:style>
  <w:style w:type="character" w:customStyle="1" w:styleId="Heading1Char">
    <w:name w:val="Heading 1 Char"/>
    <w:basedOn w:val="DefaultParagraphFont"/>
    <w:link w:val="Heading1"/>
    <w:uiPriority w:val="9"/>
    <w:rsid w:val="00D50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41B"/>
  </w:style>
  <w:style w:type="character" w:customStyle="1" w:styleId="Heading2Char">
    <w:name w:val="Heading 2 Char"/>
    <w:basedOn w:val="DefaultParagraphFont"/>
    <w:link w:val="Heading2"/>
    <w:uiPriority w:val="9"/>
    <w:rsid w:val="00F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C609-1587-40EB-8363-5702E47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Lewis</dc:creator>
  <cp:keywords/>
  <dc:description/>
  <cp:lastModifiedBy>jerelg@hotmail.com</cp:lastModifiedBy>
  <cp:revision>2</cp:revision>
  <cp:lastPrinted>2019-07-28T01:16:00Z</cp:lastPrinted>
  <dcterms:created xsi:type="dcterms:W3CDTF">2019-09-04T22:17:00Z</dcterms:created>
  <dcterms:modified xsi:type="dcterms:W3CDTF">2019-09-04T22:17:00Z</dcterms:modified>
</cp:coreProperties>
</file>