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97B7D" w14:textId="32617DFA" w:rsidR="00AC4AB8" w:rsidRPr="00AC4AB8" w:rsidRDefault="00AC4AB8" w:rsidP="00AC4AB8">
      <w:pPr>
        <w:spacing w:after="0"/>
      </w:pPr>
      <w:r w:rsidRPr="00AC4AB8">
        <w:rPr>
          <w:b/>
        </w:rPr>
        <w:t>THE UNREALIZED ATTACK</w:t>
      </w:r>
      <w:r w:rsidR="001B0E1D">
        <w:rPr>
          <w:b/>
        </w:rPr>
        <w:t xml:space="preserve">                                                                                              </w:t>
      </w:r>
      <w:r w:rsidRPr="00AC4AB8">
        <w:t>SURGE LESSON 8-14-19</w:t>
      </w:r>
    </w:p>
    <w:p w14:paraId="5AA335DD" w14:textId="77777777" w:rsidR="00AC4AB8" w:rsidRPr="00AC4AB8" w:rsidRDefault="00AC4AB8" w:rsidP="00AC4AB8">
      <w:pPr>
        <w:spacing w:after="0"/>
      </w:pPr>
    </w:p>
    <w:p w14:paraId="425635C1" w14:textId="77777777" w:rsidR="00AC4AB8" w:rsidRPr="00AC4AB8" w:rsidRDefault="00AC4AB8" w:rsidP="00AC4AB8">
      <w:pPr>
        <w:spacing w:after="0"/>
      </w:pPr>
      <w:r w:rsidRPr="00AC4AB8">
        <w:rPr>
          <w:b/>
        </w:rPr>
        <w:t>Nehemiah 4:7-13 (GNT)</w:t>
      </w:r>
      <w:r w:rsidRPr="00AC4AB8">
        <w:t xml:space="preserve"> </w:t>
      </w:r>
      <w:r w:rsidRPr="00AC4AB8">
        <w:rPr>
          <w:b/>
          <w:bCs/>
          <w:vertAlign w:val="superscript"/>
        </w:rPr>
        <w:t>7 </w:t>
      </w:r>
      <w:proofErr w:type="spellStart"/>
      <w:r w:rsidRPr="00AC4AB8">
        <w:t>Sanballat</w:t>
      </w:r>
      <w:proofErr w:type="spellEnd"/>
      <w:r w:rsidRPr="00AC4AB8">
        <w:t xml:space="preserve">, </w:t>
      </w:r>
      <w:proofErr w:type="spellStart"/>
      <w:r w:rsidRPr="00AC4AB8">
        <w:t>Tobiah</w:t>
      </w:r>
      <w:proofErr w:type="spellEnd"/>
      <w:r w:rsidRPr="00AC4AB8">
        <w:t>, and the people of Arabia, Ammon, and Ashdod heard that we were making progress in rebuilding the wall of Jerusalem and that the gaps in the wall were being closed, and they became very angry. </w:t>
      </w:r>
      <w:r w:rsidRPr="00AC4AB8">
        <w:rPr>
          <w:b/>
          <w:bCs/>
          <w:vertAlign w:val="superscript"/>
        </w:rPr>
        <w:t>8 </w:t>
      </w:r>
      <w:r w:rsidRPr="00AC4AB8">
        <w:t>So they all plotted together to come and attack Jerusalem and create confusion, </w:t>
      </w:r>
      <w:r w:rsidRPr="00AC4AB8">
        <w:rPr>
          <w:b/>
          <w:bCs/>
          <w:vertAlign w:val="superscript"/>
        </w:rPr>
        <w:t>9 </w:t>
      </w:r>
      <w:r w:rsidRPr="00AC4AB8">
        <w:t>but we prayed to our God and kept men on guard against them day and night.</w:t>
      </w:r>
    </w:p>
    <w:p w14:paraId="703369EB" w14:textId="67753A2D" w:rsidR="00AC4AB8" w:rsidRPr="00AC4AB8" w:rsidRDefault="00AC4AB8" w:rsidP="00AC4AB8">
      <w:pPr>
        <w:spacing w:after="0"/>
      </w:pPr>
      <w:r w:rsidRPr="00AC4AB8">
        <w:rPr>
          <w:b/>
          <w:bCs/>
          <w:vertAlign w:val="superscript"/>
        </w:rPr>
        <w:t>10 </w:t>
      </w:r>
      <w:r w:rsidRPr="00AC4AB8">
        <w:t xml:space="preserve">The people of Judah had a song they sang:  “We grow weak carrying burdens; </w:t>
      </w:r>
      <w:proofErr w:type="gramStart"/>
      <w:r w:rsidRPr="00AC4AB8">
        <w:t>There's</w:t>
      </w:r>
      <w:proofErr w:type="gramEnd"/>
      <w:r w:rsidRPr="00AC4AB8">
        <w:t xml:space="preserve"> so much rubble to take away.  How can we build the wall today?”</w:t>
      </w:r>
      <w:r>
        <w:t xml:space="preserve">  </w:t>
      </w:r>
      <w:r w:rsidRPr="00AC4AB8">
        <w:rPr>
          <w:b/>
          <w:bCs/>
          <w:vertAlign w:val="superscript"/>
        </w:rPr>
        <w:t>11 </w:t>
      </w:r>
      <w:r w:rsidRPr="00AC4AB8">
        <w:t>Our enemies thought we would not see them or know what was happening until they were already upon us, killing us and putting an end to our work. </w:t>
      </w:r>
      <w:r w:rsidRPr="00AC4AB8">
        <w:rPr>
          <w:b/>
          <w:bCs/>
          <w:vertAlign w:val="superscript"/>
        </w:rPr>
        <w:t>12 </w:t>
      </w:r>
      <w:r w:rsidRPr="00AC4AB8">
        <w:t>But time after time Jews who were living among our enemies came to warn us of the plans our enemies were making against us.</w:t>
      </w:r>
    </w:p>
    <w:p w14:paraId="7F734019" w14:textId="77777777" w:rsidR="00AC4AB8" w:rsidRPr="00AC4AB8" w:rsidRDefault="00AC4AB8" w:rsidP="00AC4AB8">
      <w:pPr>
        <w:spacing w:after="0"/>
      </w:pPr>
    </w:p>
    <w:p w14:paraId="036F04AF" w14:textId="77777777" w:rsidR="00AC4AB8" w:rsidRPr="00AC4AB8" w:rsidRDefault="00AC4AB8" w:rsidP="00AC4AB8">
      <w:pPr>
        <w:spacing w:after="0"/>
        <w:rPr>
          <w:b/>
        </w:rPr>
      </w:pPr>
      <w:r w:rsidRPr="00AC4AB8">
        <w:rPr>
          <w:b/>
        </w:rPr>
        <w:t>Jesus accepts role in crucifixion and a trader is born.</w:t>
      </w:r>
    </w:p>
    <w:p w14:paraId="55135BF4" w14:textId="77777777" w:rsidR="00AC4AB8" w:rsidRPr="00AC4AB8" w:rsidRDefault="00AC4AB8" w:rsidP="00AC4AB8">
      <w:pPr>
        <w:spacing w:after="0"/>
      </w:pPr>
      <w:r w:rsidRPr="00AC4AB8">
        <w:t xml:space="preserve">Matthew 26 </w:t>
      </w:r>
      <w:bookmarkStart w:id="0" w:name="_GoBack"/>
      <w:bookmarkEnd w:id="0"/>
    </w:p>
    <w:p w14:paraId="62BB8A30" w14:textId="77777777" w:rsidR="00AC4AB8" w:rsidRPr="00AC4AB8" w:rsidRDefault="00AC4AB8" w:rsidP="00AC4AB8">
      <w:pPr>
        <w:spacing w:after="0"/>
      </w:pPr>
    </w:p>
    <w:p w14:paraId="4FB13884" w14:textId="77777777" w:rsidR="00AC4AB8" w:rsidRPr="00AC4AB8" w:rsidRDefault="00AC4AB8" w:rsidP="00AC4AB8">
      <w:pPr>
        <w:spacing w:after="0"/>
      </w:pPr>
      <w:r w:rsidRPr="00AC4AB8">
        <w:rPr>
          <w:b/>
        </w:rPr>
        <w:t>Now that I have chosen to obey God, an attack is underway</w:t>
      </w:r>
      <w:r w:rsidRPr="00AC4AB8">
        <w:t>.</w:t>
      </w:r>
    </w:p>
    <w:p w14:paraId="5CD1FB11" w14:textId="77777777" w:rsidR="00094E02" w:rsidRPr="00AC4AB8" w:rsidRDefault="00AC4AB8" w:rsidP="00AC4AB8">
      <w:pPr>
        <w:numPr>
          <w:ilvl w:val="0"/>
          <w:numId w:val="27"/>
        </w:numPr>
        <w:spacing w:after="0"/>
      </w:pPr>
      <w:r w:rsidRPr="00AC4AB8">
        <w:rPr>
          <w:b/>
        </w:rPr>
        <w:t>Luke 8:11-12 (GNT)</w:t>
      </w:r>
      <w:r w:rsidRPr="00AC4AB8">
        <w:t xml:space="preserve"> </w:t>
      </w:r>
      <w:r w:rsidRPr="00AC4AB8">
        <w:rPr>
          <w:b/>
          <w:bCs/>
          <w:vertAlign w:val="superscript"/>
        </w:rPr>
        <w:t>11 </w:t>
      </w:r>
      <w:r w:rsidRPr="00AC4AB8">
        <w:t>“This is what the parable means: the seed is the word of God. </w:t>
      </w:r>
      <w:r w:rsidRPr="00AC4AB8">
        <w:rPr>
          <w:b/>
          <w:bCs/>
          <w:vertAlign w:val="superscript"/>
        </w:rPr>
        <w:t>12 </w:t>
      </w:r>
      <w:r w:rsidRPr="00AC4AB8">
        <w:t>The seeds that fell along the path stand for those who hear; but the Devil comes and takes the message away from their hearts in order to keep them from believing and being saved.</w:t>
      </w:r>
    </w:p>
    <w:p w14:paraId="7E999037" w14:textId="77777777" w:rsidR="00AC4AB8" w:rsidRPr="00AC4AB8" w:rsidRDefault="00AC4AB8" w:rsidP="00AC4AB8">
      <w:pPr>
        <w:spacing w:after="0"/>
      </w:pPr>
    </w:p>
    <w:p w14:paraId="643E9466" w14:textId="77777777" w:rsidR="00AC4AB8" w:rsidRPr="00AC4AB8" w:rsidRDefault="00AC4AB8" w:rsidP="00AC4AB8">
      <w:pPr>
        <w:spacing w:after="0"/>
        <w:rPr>
          <w:b/>
        </w:rPr>
      </w:pPr>
      <w:r w:rsidRPr="00AC4AB8">
        <w:rPr>
          <w:b/>
        </w:rPr>
        <w:t xml:space="preserve">Three common ways the enemy will attack you  </w:t>
      </w:r>
    </w:p>
    <w:p w14:paraId="4FD00829" w14:textId="77777777" w:rsidR="00AC4AB8" w:rsidRPr="00AC4AB8" w:rsidRDefault="00AC4AB8" w:rsidP="00AC4AB8">
      <w:pPr>
        <w:spacing w:after="0"/>
      </w:pPr>
      <w:r w:rsidRPr="00AC4AB8">
        <w:rPr>
          <w:b/>
        </w:rPr>
        <w:t xml:space="preserve">The </w:t>
      </w:r>
      <w:r w:rsidRPr="00AC4AB8">
        <w:rPr>
          <w:b/>
        </w:rPr>
        <w:softHyphen/>
      </w:r>
      <w:r w:rsidRPr="00AC4AB8">
        <w:rPr>
          <w:b/>
        </w:rPr>
        <w:softHyphen/>
        <w:t>____________</w:t>
      </w:r>
      <w:r w:rsidRPr="00AC4AB8">
        <w:t xml:space="preserve"> – Breaking the spirit of determination </w:t>
      </w:r>
    </w:p>
    <w:p w14:paraId="7AD5F770" w14:textId="77777777" w:rsidR="00AC4AB8" w:rsidRPr="00AC4AB8" w:rsidRDefault="00AC4AB8" w:rsidP="00AC4AB8">
      <w:pPr>
        <w:spacing w:after="0"/>
      </w:pPr>
      <w:r w:rsidRPr="00AC4AB8">
        <w:rPr>
          <w:b/>
        </w:rPr>
        <w:t>The ____________</w:t>
      </w:r>
      <w:r w:rsidRPr="00AC4AB8">
        <w:t xml:space="preserve"> – Cripple the reasoning and control the future outcome</w:t>
      </w:r>
    </w:p>
    <w:p w14:paraId="7D828F20" w14:textId="77777777" w:rsidR="00AC4AB8" w:rsidRPr="00AC4AB8" w:rsidRDefault="00AC4AB8" w:rsidP="00AC4AB8">
      <w:pPr>
        <w:spacing w:after="0"/>
      </w:pPr>
      <w:r w:rsidRPr="00AC4AB8">
        <w:rPr>
          <w:b/>
        </w:rPr>
        <w:t>The _____________</w:t>
      </w:r>
      <w:r w:rsidRPr="00AC4AB8">
        <w:t xml:space="preserve"> – When he can’t get to you</w:t>
      </w:r>
    </w:p>
    <w:p w14:paraId="14B9C02E" w14:textId="77777777" w:rsidR="00AC4AB8" w:rsidRPr="00AC4AB8" w:rsidRDefault="00AC4AB8" w:rsidP="00AC4AB8">
      <w:pPr>
        <w:spacing w:after="0"/>
      </w:pPr>
    </w:p>
    <w:p w14:paraId="350E5A6F" w14:textId="77777777" w:rsidR="00AC4AB8" w:rsidRPr="00AC4AB8" w:rsidRDefault="00AC4AB8" w:rsidP="00AC4AB8">
      <w:pPr>
        <w:spacing w:after="0"/>
        <w:rPr>
          <w:b/>
        </w:rPr>
      </w:pPr>
      <w:r w:rsidRPr="00AC4AB8">
        <w:rPr>
          <w:b/>
        </w:rPr>
        <w:t>Eight things we must reignite our passion for:</w:t>
      </w:r>
    </w:p>
    <w:p w14:paraId="02B0373C" w14:textId="77777777" w:rsidR="00AC4AB8" w:rsidRPr="00AC4AB8" w:rsidRDefault="00AC4AB8" w:rsidP="00AC4AB8">
      <w:pPr>
        <w:numPr>
          <w:ilvl w:val="0"/>
          <w:numId w:val="26"/>
        </w:numPr>
        <w:spacing w:after="0"/>
      </w:pPr>
      <w:r w:rsidRPr="00AC4AB8">
        <w:rPr>
          <w:b/>
        </w:rPr>
        <w:t>Get back to being Ministered to</w:t>
      </w:r>
      <w:r w:rsidRPr="00AC4AB8">
        <w:t xml:space="preserve">  </w:t>
      </w:r>
      <w:r w:rsidRPr="00AC4AB8">
        <w:softHyphen/>
        <w:t>_________________________________</w:t>
      </w:r>
      <w:r w:rsidRPr="00AC4AB8">
        <w:softHyphen/>
      </w:r>
    </w:p>
    <w:p w14:paraId="3D43A348" w14:textId="77777777" w:rsidR="00AC4AB8" w:rsidRPr="00AC4AB8" w:rsidRDefault="00AC4AB8" w:rsidP="00AC4AB8">
      <w:pPr>
        <w:spacing w:after="0"/>
      </w:pP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t>____________________________________________________________</w:t>
      </w:r>
    </w:p>
    <w:p w14:paraId="66DBDA9F" w14:textId="77777777" w:rsidR="00AC4AB8" w:rsidRPr="00AC4AB8" w:rsidRDefault="00AC4AB8" w:rsidP="00AC4AB8">
      <w:pPr>
        <w:numPr>
          <w:ilvl w:val="0"/>
          <w:numId w:val="26"/>
        </w:numPr>
        <w:spacing w:after="0"/>
      </w:pPr>
      <w:r w:rsidRPr="00AC4AB8">
        <w:rPr>
          <w:b/>
        </w:rPr>
        <w:t xml:space="preserve">Get Back to Praying </w:t>
      </w:r>
      <w:r w:rsidRPr="00AC4AB8">
        <w:t xml:space="preserve"> ___________________________________________   </w:t>
      </w:r>
    </w:p>
    <w:p w14:paraId="1B5EF1F6" w14:textId="77777777" w:rsidR="00AC4AB8" w:rsidRPr="00AC4AB8" w:rsidRDefault="00AC4AB8" w:rsidP="00AC4AB8">
      <w:pPr>
        <w:spacing w:after="0"/>
      </w:pP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t>____________________________________________________________</w:t>
      </w:r>
    </w:p>
    <w:p w14:paraId="247528EF" w14:textId="77777777" w:rsidR="00AC4AB8" w:rsidRPr="00AC4AB8" w:rsidRDefault="00AC4AB8" w:rsidP="00AC4AB8">
      <w:pPr>
        <w:numPr>
          <w:ilvl w:val="0"/>
          <w:numId w:val="26"/>
        </w:numPr>
        <w:spacing w:after="0"/>
      </w:pPr>
      <w:r w:rsidRPr="00AC4AB8">
        <w:rPr>
          <w:b/>
        </w:rPr>
        <w:t>Get back to Trusting God</w:t>
      </w:r>
      <w:r w:rsidRPr="00AC4AB8">
        <w:t xml:space="preserve">  ______________________________________</w:t>
      </w:r>
    </w:p>
    <w:p w14:paraId="3DB02600" w14:textId="77777777" w:rsidR="00AC4AB8" w:rsidRPr="00AC4AB8" w:rsidRDefault="00AC4AB8" w:rsidP="00AC4AB8">
      <w:pPr>
        <w:spacing w:after="0"/>
      </w:pP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t>____________________________________________________________</w:t>
      </w:r>
    </w:p>
    <w:p w14:paraId="29AEAB4A" w14:textId="77777777" w:rsidR="00AC4AB8" w:rsidRPr="00AC4AB8" w:rsidRDefault="00AC4AB8" w:rsidP="00AC4AB8">
      <w:pPr>
        <w:numPr>
          <w:ilvl w:val="0"/>
          <w:numId w:val="26"/>
        </w:numPr>
        <w:spacing w:after="0"/>
      </w:pPr>
      <w:r w:rsidRPr="00AC4AB8">
        <w:rPr>
          <w:b/>
        </w:rPr>
        <w:t xml:space="preserve">Get back to Big Faith </w:t>
      </w:r>
      <w:r w:rsidRPr="00AC4AB8">
        <w:t xml:space="preserve"> __________________________________________  </w:t>
      </w:r>
    </w:p>
    <w:p w14:paraId="2CEDEED4" w14:textId="77777777" w:rsidR="00AC4AB8" w:rsidRPr="00AC4AB8" w:rsidRDefault="00AC4AB8" w:rsidP="00AC4AB8">
      <w:pPr>
        <w:spacing w:after="0"/>
      </w:pP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t>____________________________________________________________</w:t>
      </w:r>
    </w:p>
    <w:p w14:paraId="3EF016A7" w14:textId="77777777" w:rsidR="00AC4AB8" w:rsidRPr="00AC4AB8" w:rsidRDefault="00AC4AB8" w:rsidP="00AC4AB8">
      <w:pPr>
        <w:numPr>
          <w:ilvl w:val="0"/>
          <w:numId w:val="26"/>
        </w:numPr>
        <w:spacing w:after="0"/>
      </w:pPr>
      <w:r w:rsidRPr="00AC4AB8">
        <w:rPr>
          <w:b/>
        </w:rPr>
        <w:t>Get Back to Evangelism</w:t>
      </w:r>
      <w:r w:rsidRPr="00AC4AB8">
        <w:t xml:space="preserve">  ________________________________________</w:t>
      </w:r>
    </w:p>
    <w:p w14:paraId="1BA1E421" w14:textId="77777777" w:rsidR="00AC4AB8" w:rsidRPr="00AC4AB8" w:rsidRDefault="00AC4AB8" w:rsidP="00AC4AB8">
      <w:pPr>
        <w:spacing w:after="0"/>
      </w:pP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t>____________________________________________________________</w:t>
      </w:r>
    </w:p>
    <w:p w14:paraId="2CB98933" w14:textId="77777777" w:rsidR="00AC4AB8" w:rsidRPr="00AC4AB8" w:rsidRDefault="00AC4AB8" w:rsidP="00AC4AB8">
      <w:pPr>
        <w:numPr>
          <w:ilvl w:val="0"/>
          <w:numId w:val="26"/>
        </w:numPr>
        <w:spacing w:after="0"/>
      </w:pPr>
      <w:r w:rsidRPr="00AC4AB8">
        <w:rPr>
          <w:b/>
        </w:rPr>
        <w:t xml:space="preserve">Get back to Unity </w:t>
      </w:r>
      <w:r w:rsidRPr="00AC4AB8">
        <w:t xml:space="preserve"> _____________________________________________  </w:t>
      </w:r>
    </w:p>
    <w:p w14:paraId="64D140BE" w14:textId="77777777" w:rsidR="00AC4AB8" w:rsidRPr="00AC4AB8" w:rsidRDefault="00AC4AB8" w:rsidP="00AC4AB8">
      <w:pPr>
        <w:spacing w:after="0"/>
      </w:pP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t>____________________________________________________________</w:t>
      </w:r>
    </w:p>
    <w:p w14:paraId="4AADA359" w14:textId="77777777" w:rsidR="00AC4AB8" w:rsidRPr="00AC4AB8" w:rsidRDefault="00AC4AB8" w:rsidP="00AC4AB8">
      <w:pPr>
        <w:numPr>
          <w:ilvl w:val="0"/>
          <w:numId w:val="26"/>
        </w:numPr>
        <w:spacing w:after="0"/>
      </w:pPr>
      <w:r w:rsidRPr="00AC4AB8">
        <w:rPr>
          <w:b/>
        </w:rPr>
        <w:t>Get back to Generosity</w:t>
      </w:r>
      <w:r w:rsidRPr="00AC4AB8">
        <w:t xml:space="preserve">  ________________________________________</w:t>
      </w:r>
    </w:p>
    <w:p w14:paraId="02605D82" w14:textId="77777777" w:rsidR="00AC4AB8" w:rsidRDefault="00AC4AB8" w:rsidP="00AC4AB8">
      <w:pPr>
        <w:spacing w:after="0"/>
      </w:pP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t>____________________________________________________________</w:t>
      </w:r>
    </w:p>
    <w:p w14:paraId="45F00557" w14:textId="77777777" w:rsidR="00AC4AB8" w:rsidRPr="00AC4AB8" w:rsidRDefault="00AC4AB8" w:rsidP="00AC4AB8">
      <w:pPr>
        <w:numPr>
          <w:ilvl w:val="0"/>
          <w:numId w:val="26"/>
        </w:numPr>
        <w:spacing w:after="0"/>
      </w:pPr>
      <w:r w:rsidRPr="00AC4AB8">
        <w:rPr>
          <w:b/>
        </w:rPr>
        <w:t>Get Back to Focusing on the FACT that God Is Good</w:t>
      </w:r>
      <w:r w:rsidRPr="00AC4AB8">
        <w:t xml:space="preserve"> _________________  </w:t>
      </w:r>
    </w:p>
    <w:p w14:paraId="0FFFF5F7" w14:textId="6112A85D" w:rsidR="001E2B72" w:rsidRDefault="00AC4AB8" w:rsidP="00AC4AB8">
      <w:pPr>
        <w:spacing w:after="0"/>
        <w:sectPr w:rsidR="001E2B72" w:rsidSect="001B0E1D">
          <w:headerReference w:type="first" r:id="rId8"/>
          <w:footerReference w:type="first" r:id="rId9"/>
          <w:pgSz w:w="12240" w:h="15840"/>
          <w:pgMar w:top="1650" w:right="1440" w:bottom="1350" w:left="1440" w:header="720" w:footer="855" w:gutter="0"/>
          <w:cols w:space="720"/>
          <w:titlePg/>
          <w:docGrid w:linePitch="360"/>
        </w:sectPr>
      </w:pP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r>
      <w:r w:rsidRPr="00AC4AB8">
        <w:softHyphen/>
        <w:t>____________________________________________________________</w:t>
      </w:r>
    </w:p>
    <w:p w14:paraId="53E40561" w14:textId="334E6202" w:rsidR="00F441EA" w:rsidRPr="00754E6F" w:rsidRDefault="00F441EA" w:rsidP="00AC4AB8">
      <w:pPr>
        <w:pStyle w:val="Heading1"/>
        <w:spacing w:before="400" w:beforeAutospacing="0" w:after="120" w:afterAutospacing="0"/>
        <w:rPr>
          <w:b w:val="0"/>
          <w:bCs w:val="0"/>
          <w:sz w:val="24"/>
          <w:szCs w:val="24"/>
        </w:rPr>
      </w:pPr>
    </w:p>
    <w:sectPr w:rsidR="00F441EA" w:rsidRPr="00754E6F" w:rsidSect="007376F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52314" w14:textId="77777777" w:rsidR="00CA6AC9" w:rsidRDefault="00CA6AC9" w:rsidP="000E7035">
      <w:pPr>
        <w:spacing w:after="0" w:line="240" w:lineRule="auto"/>
      </w:pPr>
      <w:r>
        <w:separator/>
      </w:r>
    </w:p>
  </w:endnote>
  <w:endnote w:type="continuationSeparator" w:id="0">
    <w:p w14:paraId="2F6D8166" w14:textId="77777777" w:rsidR="00CA6AC9" w:rsidRDefault="00CA6AC9" w:rsidP="000E7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ED01D" w14:textId="6A0343AD" w:rsidR="00D71286" w:rsidRDefault="00D71286" w:rsidP="00A2330E">
    <w:pPr>
      <w:pStyle w:val="Footer"/>
      <w:tabs>
        <w:tab w:val="left" w:pos="3330"/>
        <w:tab w:val="left" w:pos="6300"/>
        <w:tab w:val="left" w:pos="6480"/>
      </w:tabs>
      <w:rPr>
        <w:color w:val="2F5496" w:themeColor="accent1" w:themeShade="BF"/>
        <w:sz w:val="20"/>
        <w:szCs w:val="20"/>
      </w:rPr>
    </w:pPr>
    <w:r>
      <w:rPr>
        <w:color w:val="2F5496" w:themeColor="accent1" w:themeShade="BF"/>
        <w:sz w:val="20"/>
        <w:szCs w:val="20"/>
      </w:rPr>
      <w:t>[</w:t>
    </w:r>
    <w:r w:rsidRPr="005D14BF">
      <w:rPr>
        <w:color w:val="2F5496" w:themeColor="accent1" w:themeShade="BF"/>
        <w:sz w:val="20"/>
        <w:szCs w:val="20"/>
      </w:rPr>
      <w:t>(T</w:t>
    </w:r>
    <w:r>
      <w:rPr>
        <w:color w:val="2F5496" w:themeColor="accent1" w:themeShade="BF"/>
        <w:sz w:val="20"/>
        <w:szCs w:val="20"/>
      </w:rPr>
      <w:t>RL</w:t>
    </w:r>
    <w:r w:rsidRPr="005D14BF">
      <w:rPr>
        <w:color w:val="2F5496" w:themeColor="accent1" w:themeShade="BF"/>
        <w:sz w:val="20"/>
        <w:szCs w:val="20"/>
      </w:rPr>
      <w:t>)</w:t>
    </w:r>
    <w:r w:rsidRPr="005D14BF">
      <w:rPr>
        <w:noProof/>
        <w:sz w:val="20"/>
        <w:szCs w:val="20"/>
      </w:rPr>
      <mc:AlternateContent>
        <mc:Choice Requires="wps">
          <w:drawing>
            <wp:anchor distT="0" distB="0" distL="114300" distR="114300" simplePos="0" relativeHeight="251667456" behindDoc="0" locked="0" layoutInCell="1" allowOverlap="1" wp14:anchorId="0590BD77" wp14:editId="1CC13FDF">
              <wp:simplePos x="0" y="0"/>
              <wp:positionH relativeFrom="column">
                <wp:posOffset>-274320</wp:posOffset>
              </wp:positionH>
              <wp:positionV relativeFrom="paragraph">
                <wp:posOffset>-53975</wp:posOffset>
              </wp:positionV>
              <wp:extent cx="65989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598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3C2BB7"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1.6pt,-4.25pt" to="49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" strokecolor="#4472c4 [3204]" strokeweight=".5pt">
              <v:stroke joinstyle="miter"/>
            </v:line>
          </w:pict>
        </mc:Fallback>
      </mc:AlternateContent>
    </w:r>
    <w:r w:rsidRPr="005D14BF">
      <w:rPr>
        <w:sz w:val="20"/>
        <w:szCs w:val="20"/>
      </w:rPr>
      <w:t xml:space="preserve"> </w:t>
    </w:r>
    <w:r w:rsidRPr="005D14BF">
      <w:rPr>
        <w:color w:val="2F5496" w:themeColor="accent1" w:themeShade="BF"/>
        <w:sz w:val="20"/>
        <w:szCs w:val="20"/>
      </w:rPr>
      <w:t>T</w:t>
    </w:r>
    <w:r>
      <w:rPr>
        <w:color w:val="2F5496" w:themeColor="accent1" w:themeShade="BF"/>
        <w:sz w:val="20"/>
        <w:szCs w:val="20"/>
      </w:rPr>
      <w:t>ranslation 1]</w:t>
    </w:r>
    <w:r w:rsidRPr="005D14BF">
      <w:rPr>
        <w:color w:val="2F5496" w:themeColor="accent1" w:themeShade="BF"/>
        <w:sz w:val="20"/>
        <w:szCs w:val="20"/>
      </w:rPr>
      <w:t xml:space="preserve"> </w:t>
    </w:r>
    <w:r>
      <w:rPr>
        <w:color w:val="2F5496" w:themeColor="accent1" w:themeShade="BF"/>
        <w:sz w:val="20"/>
        <w:szCs w:val="20"/>
      </w:rPr>
      <w:tab/>
      <w:t>[</w:t>
    </w:r>
    <w:r w:rsidRPr="005D14BF">
      <w:rPr>
        <w:color w:val="2F5496" w:themeColor="accent1" w:themeShade="BF"/>
        <w:sz w:val="20"/>
        <w:szCs w:val="20"/>
      </w:rPr>
      <w:t>(T</w:t>
    </w:r>
    <w:r>
      <w:rPr>
        <w:color w:val="2F5496" w:themeColor="accent1" w:themeShade="BF"/>
        <w:sz w:val="20"/>
        <w:szCs w:val="20"/>
      </w:rPr>
      <w:t>RL</w:t>
    </w:r>
    <w:r w:rsidRPr="005D14BF">
      <w:rPr>
        <w:color w:val="2F5496" w:themeColor="accent1" w:themeShade="BF"/>
        <w:sz w:val="20"/>
        <w:szCs w:val="20"/>
      </w:rPr>
      <w:t>)</w:t>
    </w:r>
    <w:r w:rsidRPr="005D14BF">
      <w:rPr>
        <w:noProof/>
        <w:sz w:val="20"/>
        <w:szCs w:val="20"/>
      </w:rPr>
      <mc:AlternateContent>
        <mc:Choice Requires="wps">
          <w:drawing>
            <wp:anchor distT="0" distB="0" distL="114300" distR="114300" simplePos="0" relativeHeight="251669504" behindDoc="0" locked="0" layoutInCell="1" allowOverlap="1" wp14:anchorId="15839075" wp14:editId="73498C94">
              <wp:simplePos x="0" y="0"/>
              <wp:positionH relativeFrom="column">
                <wp:posOffset>-274320</wp:posOffset>
              </wp:positionH>
              <wp:positionV relativeFrom="paragraph">
                <wp:posOffset>-53975</wp:posOffset>
              </wp:positionV>
              <wp:extent cx="65989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598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EA3F45" id="Straight Connector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1.6pt,-4.25pt" to="49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" strokecolor="#4472c4 [3204]" strokeweight=".5pt">
              <v:stroke joinstyle="miter"/>
            </v:line>
          </w:pict>
        </mc:Fallback>
      </mc:AlternateContent>
    </w:r>
    <w:r w:rsidRPr="005D14BF">
      <w:rPr>
        <w:sz w:val="20"/>
        <w:szCs w:val="20"/>
      </w:rPr>
      <w:t xml:space="preserve"> </w:t>
    </w:r>
    <w:r w:rsidRPr="005D14BF">
      <w:rPr>
        <w:color w:val="2F5496" w:themeColor="accent1" w:themeShade="BF"/>
        <w:sz w:val="20"/>
        <w:szCs w:val="20"/>
      </w:rPr>
      <w:t>T</w:t>
    </w:r>
    <w:r>
      <w:rPr>
        <w:color w:val="2F5496" w:themeColor="accent1" w:themeShade="BF"/>
        <w:sz w:val="20"/>
        <w:szCs w:val="20"/>
      </w:rPr>
      <w:t>ranslation 2]</w:t>
    </w:r>
    <w:r w:rsidR="005D14BF" w:rsidRPr="005D14BF">
      <w:rPr>
        <w:color w:val="2F5496" w:themeColor="accent1" w:themeShade="BF"/>
        <w:sz w:val="18"/>
        <w:szCs w:val="18"/>
      </w:rPr>
      <w:tab/>
    </w:r>
    <w:r w:rsidR="00B50E8C">
      <w:rPr>
        <w:color w:val="2F5496" w:themeColor="accent1" w:themeShade="BF"/>
        <w:sz w:val="20"/>
        <w:szCs w:val="20"/>
      </w:rPr>
      <w:tab/>
    </w:r>
    <w:r w:rsidR="00A2330E" w:rsidRPr="005D14BF">
      <w:rPr>
        <w:color w:val="2F5496" w:themeColor="accent1" w:themeShade="BF"/>
        <w:sz w:val="20"/>
        <w:szCs w:val="20"/>
      </w:rPr>
      <w:t xml:space="preserve"> </w:t>
    </w:r>
  </w:p>
  <w:p w14:paraId="0357166F" w14:textId="78A1CDCF" w:rsidR="00A2330E" w:rsidRPr="005D14BF" w:rsidRDefault="005D14BF" w:rsidP="00A2330E">
    <w:pPr>
      <w:pStyle w:val="Footer"/>
      <w:tabs>
        <w:tab w:val="left" w:pos="3330"/>
        <w:tab w:val="left" w:pos="6300"/>
        <w:tab w:val="left" w:pos="6480"/>
      </w:tabs>
      <w:rPr>
        <w:color w:val="2F5496" w:themeColor="accent1" w:themeShade="BF"/>
        <w:sz w:val="20"/>
        <w:szCs w:val="20"/>
      </w:rPr>
    </w:pPr>
    <w:r w:rsidRPr="005D14BF">
      <w:rPr>
        <w:color w:val="2F5496" w:themeColor="accent1" w:themeShade="BF"/>
        <w:sz w:val="20"/>
        <w:szCs w:val="20"/>
      </w:rPr>
      <w:t>(</w:t>
    </w:r>
    <w:r w:rsidR="00AC4AB8">
      <w:rPr>
        <w:color w:val="2F5496" w:themeColor="accent1" w:themeShade="BF"/>
        <w:sz w:val="20"/>
        <w:szCs w:val="20"/>
      </w:rPr>
      <w:t>GNT</w:t>
    </w:r>
    <w:r w:rsidRPr="005D14BF">
      <w:rPr>
        <w:color w:val="2F5496" w:themeColor="accent1" w:themeShade="BF"/>
        <w:sz w:val="20"/>
        <w:szCs w:val="20"/>
      </w:rPr>
      <w:t xml:space="preserve">) The </w:t>
    </w:r>
    <w:r w:rsidR="00AC4AB8">
      <w:rPr>
        <w:color w:val="2F5496" w:themeColor="accent1" w:themeShade="BF"/>
        <w:sz w:val="20"/>
        <w:szCs w:val="20"/>
      </w:rPr>
      <w:t>Good News</w:t>
    </w:r>
    <w:r w:rsidRPr="005D14BF">
      <w:rPr>
        <w:color w:val="2F5496" w:themeColor="accent1" w:themeShade="BF"/>
        <w:sz w:val="20"/>
        <w:szCs w:val="20"/>
      </w:rPr>
      <w:t xml:space="preserve"> Bible</w:t>
    </w:r>
    <w:r w:rsidR="00D71286">
      <w:rPr>
        <w:color w:val="2F5496" w:themeColor="accent1" w:themeShade="BF"/>
        <w:sz w:val="20"/>
        <w:szCs w:val="20"/>
      </w:rPr>
      <w:tab/>
    </w:r>
    <w:r w:rsidR="00D71286" w:rsidRPr="005D14BF">
      <w:rPr>
        <w:color w:val="2F5496" w:themeColor="accent1" w:themeShade="BF"/>
        <w:sz w:val="20"/>
        <w:szCs w:val="20"/>
      </w:rPr>
      <w:t>(</w:t>
    </w:r>
    <w:r w:rsidR="00AC4AB8">
      <w:rPr>
        <w:color w:val="2F5496" w:themeColor="accent1" w:themeShade="BF"/>
        <w:sz w:val="20"/>
        <w:szCs w:val="20"/>
      </w:rPr>
      <w:t>MSG</w:t>
    </w:r>
    <w:r w:rsidR="00D71286" w:rsidRPr="005D14BF">
      <w:rPr>
        <w:color w:val="2F5496" w:themeColor="accent1" w:themeShade="BF"/>
        <w:sz w:val="20"/>
        <w:szCs w:val="20"/>
      </w:rPr>
      <w:t>)</w:t>
    </w:r>
    <w:r w:rsidR="00D71286" w:rsidRPr="005D14BF">
      <w:rPr>
        <w:sz w:val="20"/>
        <w:szCs w:val="20"/>
      </w:rPr>
      <w:t xml:space="preserve"> </w:t>
    </w:r>
    <w:r w:rsidR="00D71286" w:rsidRPr="005D14BF">
      <w:rPr>
        <w:color w:val="2F5496" w:themeColor="accent1" w:themeShade="BF"/>
        <w:sz w:val="20"/>
        <w:szCs w:val="20"/>
      </w:rPr>
      <w:t xml:space="preserve">The </w:t>
    </w:r>
    <w:r w:rsidR="00AC4AB8">
      <w:rPr>
        <w:color w:val="2F5496" w:themeColor="accent1" w:themeShade="BF"/>
        <w:sz w:val="20"/>
        <w:szCs w:val="20"/>
      </w:rPr>
      <w:t>Message Bible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39863" w14:textId="77777777" w:rsidR="00CA6AC9" w:rsidRDefault="00CA6AC9" w:rsidP="000E7035">
      <w:pPr>
        <w:spacing w:after="0" w:line="240" w:lineRule="auto"/>
      </w:pPr>
      <w:r>
        <w:separator/>
      </w:r>
    </w:p>
  </w:footnote>
  <w:footnote w:type="continuationSeparator" w:id="0">
    <w:p w14:paraId="3FF6EE94" w14:textId="77777777" w:rsidR="00CA6AC9" w:rsidRDefault="00CA6AC9" w:rsidP="000E7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D1D5F" w14:textId="56E50DB5" w:rsidR="00F441EA" w:rsidRPr="008646E1" w:rsidRDefault="008A7F58" w:rsidP="00F441EA">
    <w:pPr>
      <w:spacing w:after="60" w:line="240" w:lineRule="auto"/>
      <w:jc w:val="center"/>
      <w:rPr>
        <w:rFonts w:ascii="Times New Roman" w:eastAsia="Times New Roman" w:hAnsi="Times New Roman" w:cs="Times New Roman"/>
        <w:sz w:val="24"/>
        <w:szCs w:val="24"/>
        <w14:glow w14:rad="63500">
          <w14:schemeClr w14:val="bg1">
            <w14:alpha w14:val="60000"/>
          </w14:schemeClr>
        </w14:glow>
      </w:rPr>
    </w:pPr>
    <w:r>
      <w:rPr>
        <w:noProof/>
      </w:rPr>
      <w:drawing>
        <wp:anchor distT="0" distB="0" distL="114300" distR="114300" simplePos="0" relativeHeight="251660288" behindDoc="0" locked="0" layoutInCell="1" allowOverlap="1" wp14:anchorId="0DDF7308" wp14:editId="51EF7861">
          <wp:simplePos x="0" y="0"/>
          <wp:positionH relativeFrom="column">
            <wp:posOffset>6004560</wp:posOffset>
          </wp:positionH>
          <wp:positionV relativeFrom="paragraph">
            <wp:posOffset>82550</wp:posOffset>
          </wp:positionV>
          <wp:extent cx="461010" cy="449580"/>
          <wp:effectExtent l="0" t="0" r="0" b="7620"/>
          <wp:wrapNone/>
          <wp:docPr id="325" name="Picture 3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9277" r="80640" b="-12372"/>
                  <a:stretch/>
                </pic:blipFill>
                <pic:spPr bwMode="auto">
                  <a:xfrm>
                    <a:off x="0" y="0"/>
                    <a:ext cx="461010" cy="449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646E1">
      <w:rPr>
        <w:noProof/>
        <w:sz w:val="28"/>
        <w:szCs w:val="28"/>
        <w14:glow w14:rad="63500">
          <w14:schemeClr w14:val="bg1">
            <w14:alpha w14:val="60000"/>
          </w14:schemeClr>
        </w14:glow>
      </w:rPr>
      <w:drawing>
        <wp:anchor distT="0" distB="0" distL="114300" distR="114300" simplePos="0" relativeHeight="251659264" behindDoc="1" locked="0" layoutInCell="1" allowOverlap="1" wp14:anchorId="2B3F3C45" wp14:editId="5DDBD1AC">
          <wp:simplePos x="0" y="0"/>
          <wp:positionH relativeFrom="page">
            <wp:align>center</wp:align>
          </wp:positionH>
          <wp:positionV relativeFrom="page">
            <wp:posOffset>225425</wp:posOffset>
          </wp:positionV>
          <wp:extent cx="7062084" cy="1104900"/>
          <wp:effectExtent l="0" t="0" r="5715" b="0"/>
          <wp:wrapNone/>
          <wp:docPr id="326" name="Picture 326" descr="festivals red and gold banner general background, Golden, Red, Cur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tivals red and gold banner general background, Golden, Red, Curve, Background image"/>
                  <pic:cNvPicPr>
                    <a:picLocks noChangeAspect="1" noChangeArrowheads="1"/>
                  </pic:cNvPicPr>
                </pic:nvPicPr>
                <pic:blipFill>
                  <a:blip r:embed="rId2">
                    <a:duotone>
                      <a:schemeClr val="accent5">
                        <a:shade val="45000"/>
                        <a:satMod val="135000"/>
                      </a:schemeClr>
                      <a:prstClr val="white"/>
                    </a:duotone>
                    <a:extLst>
                      <a:ext uri="{BEBA8EAE-BF5A-486C-A8C5-ECC9F3942E4B}">
                        <a14:imgProps xmlns:a14="http://schemas.microsoft.com/office/drawing/2010/main">
                          <a14:imgLayer r:embed="rId3">
                            <a14:imgEffect>
                              <a14:artisticWatercolorSponge/>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62084" cy="1104900"/>
                  </a:xfrm>
                  <a:prstGeom prst="rect">
                    <a:avLst/>
                  </a:prstGeom>
                  <a:noFill/>
                  <a:ln>
                    <a:noFill/>
                  </a:ln>
                  <a:effectLst>
                    <a:glow>
                      <a:schemeClr val="accent1"/>
                    </a:glow>
                    <a:softEdge rad="50800"/>
                  </a:effectLst>
                </pic:spPr>
              </pic:pic>
            </a:graphicData>
          </a:graphic>
          <wp14:sizeRelH relativeFrom="page">
            <wp14:pctWidth>0</wp14:pctWidth>
          </wp14:sizeRelH>
          <wp14:sizeRelV relativeFrom="page">
            <wp14:pctHeight>0</wp14:pctHeight>
          </wp14:sizeRelV>
        </wp:anchor>
      </w:drawing>
    </w:r>
    <w:r w:rsidR="008646E1" w:rsidRPr="008646E1">
      <w:rPr>
        <w:rFonts w:ascii="Arial" w:eastAsia="Times New Roman" w:hAnsi="Arial" w:cs="Arial"/>
        <w:color w:val="000000"/>
        <w:sz w:val="36"/>
        <w:szCs w:val="36"/>
        <w:u w:val="single"/>
        <w14:glow w14:rad="63500">
          <w14:schemeClr w14:val="bg1">
            <w14:alpha w14:val="60000"/>
          </w14:schemeClr>
        </w14:glow>
        <w14:shadow w14:blurRad="63500" w14:dist="0" w14:dir="0" w14:sx="102000" w14:sy="102000" w14:kx="0" w14:ky="0" w14:algn="ctr">
          <w14:schemeClr w14:val="bg1">
            <w14:alpha w14:val="4000"/>
          </w14:schemeClr>
        </w14:shadow>
      </w:rPr>
      <w:t>[SERIES TITLE]</w:t>
    </w:r>
    <w:r w:rsidR="008646E1" w:rsidRPr="008646E1">
      <w:rPr>
        <w:rFonts w:ascii="Arial" w:eastAsia="Times New Roman" w:hAnsi="Arial" w:cs="Arial"/>
        <w:color w:val="000000"/>
        <w:sz w:val="36"/>
        <w:szCs w:val="36"/>
        <w14:glow w14:rad="63500">
          <w14:schemeClr w14:val="bg1">
            <w14:alpha w14:val="60000"/>
          </w14:schemeClr>
        </w14:glow>
        <w14:shadow w14:blurRad="63500" w14:dist="0" w14:dir="0" w14:sx="102000" w14:sy="102000" w14:kx="0" w14:ky="0" w14:algn="ctr">
          <w14:schemeClr w14:val="bg1">
            <w14:alpha w14:val="4000"/>
          </w14:schemeClr>
        </w14:shadow>
      </w:rPr>
      <w:t>: [Message title]</w:t>
    </w:r>
  </w:p>
  <w:p w14:paraId="2C1AA9AA" w14:textId="62D7251C" w:rsidR="008646E1" w:rsidRPr="008646E1" w:rsidRDefault="008646E1" w:rsidP="008646E1">
    <w:pPr>
      <w:pStyle w:val="Header"/>
      <w:rPr>
        <w:rFonts w:ascii="Arial" w:eastAsia="Times New Roman" w:hAnsi="Arial" w:cs="Arial"/>
        <w:color w:val="000000"/>
      </w:rPr>
    </w:pPr>
    <w:r w:rsidRPr="008646E1">
      <w:rPr>
        <w:rFonts w:ascii="Arial" w:eastAsia="Times New Roman" w:hAnsi="Arial" w:cs="Arial"/>
        <w:color w:val="000000"/>
        <w14:glow w14:rad="63500">
          <w14:schemeClr w14:val="bg1">
            <w14:alpha w14:val="60000"/>
          </w14:schemeClr>
        </w14:glow>
      </w:rPr>
      <w:t xml:space="preserve">Christian Life Center Worldwide </w:t>
    </w:r>
    <w:r w:rsidRPr="008646E1">
      <w:rPr>
        <w:rFonts w:ascii="Arial" w:eastAsia="Times New Roman" w:hAnsi="Arial" w:cs="Arial"/>
        <w:color w:val="000000"/>
        <w14:glow w14:rad="63500">
          <w14:schemeClr w14:val="bg1">
            <w14:alpha w14:val="60000"/>
          </w14:schemeClr>
        </w14:glow>
      </w:rPr>
      <w:tab/>
    </w:r>
    <w:r w:rsidRPr="008646E1">
      <w:rPr>
        <w:rFonts w:ascii="Arial" w:eastAsia="Times New Roman" w:hAnsi="Arial" w:cs="Arial"/>
        <w:color w:val="000000"/>
        <w14:glow w14:rad="63500">
          <w14:schemeClr w14:val="bg1">
            <w14:alpha w14:val="60000"/>
          </w14:schemeClr>
        </w14:glow>
      </w:rPr>
      <w:tab/>
      <w:t>[Speakers/Presenters]</w:t>
    </w:r>
  </w:p>
  <w:p w14:paraId="64AB8080" w14:textId="77777777" w:rsidR="000E7035" w:rsidRDefault="000E70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EB864" w14:textId="7DB98D84" w:rsidR="001E2B72" w:rsidRPr="001E2B72" w:rsidRDefault="001E2B72" w:rsidP="001E2B72">
    <w:pPr>
      <w:spacing w:before="140" w:after="60" w:line="240" w:lineRule="auto"/>
      <w:jc w:val="center"/>
      <w:rPr>
        <w:rFonts w:ascii="Times New Roman" w:eastAsia="Times New Roman" w:hAnsi="Times New Roman" w:cs="Times New Roman"/>
      </w:rPr>
    </w:pPr>
    <w:r>
      <w:rPr>
        <w:noProof/>
      </w:rPr>
      <w:drawing>
        <wp:anchor distT="0" distB="0" distL="114300" distR="114300" simplePos="0" relativeHeight="251663360" behindDoc="0" locked="0" layoutInCell="1" allowOverlap="1" wp14:anchorId="5AF51306" wp14:editId="06E7BAA7">
          <wp:simplePos x="0" y="0"/>
          <wp:positionH relativeFrom="column">
            <wp:posOffset>6004560</wp:posOffset>
          </wp:positionH>
          <wp:positionV relativeFrom="paragraph">
            <wp:posOffset>11430</wp:posOffset>
          </wp:positionV>
          <wp:extent cx="461010" cy="449580"/>
          <wp:effectExtent l="0" t="0" r="0" b="7620"/>
          <wp:wrapNone/>
          <wp:docPr id="275" name="Picture 27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9277" r="80640" b="-12372"/>
                  <a:stretch/>
                </pic:blipFill>
                <pic:spPr bwMode="auto">
                  <a:xfrm>
                    <a:off x="0" y="0"/>
                    <a:ext cx="461010" cy="449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02F05A9C" wp14:editId="59D0C027">
          <wp:simplePos x="0" y="0"/>
          <wp:positionH relativeFrom="page">
            <wp:posOffset>358140</wp:posOffset>
          </wp:positionH>
          <wp:positionV relativeFrom="paragraph">
            <wp:posOffset>-106679</wp:posOffset>
          </wp:positionV>
          <wp:extent cx="7056619" cy="636270"/>
          <wp:effectExtent l="0" t="0" r="0" b="0"/>
          <wp:wrapNone/>
          <wp:docPr id="276" name="Picture 276" descr="festivals red and gold banner general background, Golden, Red, Cur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tivals red and gold banner general background, Golden, Red, Curve, Background image"/>
                  <pic:cNvPicPr>
                    <a:picLocks noChangeAspect="1" noChangeArrowheads="1"/>
                  </pic:cNvPicPr>
                </pic:nvPicPr>
                <pic:blipFill>
                  <a:blip r:embed="rId2">
                    <a:duotone>
                      <a:schemeClr val="accent5">
                        <a:shade val="45000"/>
                        <a:satMod val="135000"/>
                      </a:schemeClr>
                      <a:prstClr val="white"/>
                    </a:duotone>
                    <a:extLst>
                      <a:ext uri="{BEBA8EAE-BF5A-486C-A8C5-ECC9F3942E4B}">
                        <a14:imgProps xmlns:a14="http://schemas.microsoft.com/office/drawing/2010/main">
                          <a14:imgLayer r:embed="rId3">
                            <a14:imgEffect>
                              <a14:artisticWatercolorSponge/>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65014" cy="637027"/>
                  </a:xfrm>
                  <a:prstGeom prst="rect">
                    <a:avLst/>
                  </a:prstGeom>
                  <a:noFill/>
                  <a:ln>
                    <a:noFill/>
                  </a:ln>
                  <a:effectLst>
                    <a:glow>
                      <a:schemeClr val="accent1"/>
                    </a:glow>
                    <a:softEdge rad="50800"/>
                  </a:effectLst>
                </pic:spPr>
              </pic:pic>
            </a:graphicData>
          </a:graphic>
          <wp14:sizeRelH relativeFrom="page">
            <wp14:pctWidth>0</wp14:pctWidth>
          </wp14:sizeRelH>
          <wp14:sizeRelV relativeFrom="page">
            <wp14:pctHeight>0</wp14:pctHeight>
          </wp14:sizeRelV>
        </wp:anchor>
      </w:drawing>
    </w:r>
    <w:r w:rsidR="00031B6F">
      <w:rPr>
        <w:rFonts w:ascii="Arial" w:eastAsia="Times New Roman" w:hAnsi="Arial" w:cs="Arial"/>
        <w:color w:val="000000"/>
        <w:sz w:val="32"/>
        <w:szCs w:val="32"/>
        <w:u w:val="single"/>
      </w:rPr>
      <w:t>[</w:t>
    </w:r>
    <w:r w:rsidRPr="001E2B72">
      <w:rPr>
        <w:rFonts w:ascii="Arial" w:eastAsia="Times New Roman" w:hAnsi="Arial" w:cs="Arial"/>
        <w:color w:val="000000"/>
        <w:sz w:val="32"/>
        <w:szCs w:val="32"/>
        <w:u w:val="single"/>
      </w:rPr>
      <w:t>SERIES</w:t>
    </w:r>
    <w:r w:rsidR="00031B6F">
      <w:rPr>
        <w:rFonts w:ascii="Arial" w:eastAsia="Times New Roman" w:hAnsi="Arial" w:cs="Arial"/>
        <w:color w:val="000000"/>
        <w:sz w:val="32"/>
        <w:szCs w:val="32"/>
        <w:u w:val="single"/>
      </w:rPr>
      <w:t xml:space="preserve"> TITLE]</w:t>
    </w:r>
    <w:r w:rsidRPr="001E2B72">
      <w:rPr>
        <w:rFonts w:ascii="Arial" w:eastAsia="Times New Roman" w:hAnsi="Arial" w:cs="Arial"/>
        <w:color w:val="000000"/>
        <w:sz w:val="32"/>
        <w:szCs w:val="32"/>
      </w:rPr>
      <w:t xml:space="preserve">:  </w:t>
    </w:r>
    <w:r w:rsidR="00031B6F">
      <w:rPr>
        <w:rFonts w:ascii="Arial" w:hAnsi="Arial" w:cs="Arial"/>
        <w:color w:val="000000"/>
        <w:sz w:val="36"/>
        <w:szCs w:val="36"/>
      </w:rPr>
      <w:t>[Message Title]</w:t>
    </w:r>
  </w:p>
  <w:p w14:paraId="69A487F4" w14:textId="77777777" w:rsidR="001E2B72" w:rsidRDefault="001E2B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092C"/>
    <w:multiLevelType w:val="multilevel"/>
    <w:tmpl w:val="4246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82543"/>
    <w:multiLevelType w:val="multilevel"/>
    <w:tmpl w:val="57D87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F23F3"/>
    <w:multiLevelType w:val="hybridMultilevel"/>
    <w:tmpl w:val="D1C04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027EE0"/>
    <w:multiLevelType w:val="multilevel"/>
    <w:tmpl w:val="6066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F2762A"/>
    <w:multiLevelType w:val="multilevel"/>
    <w:tmpl w:val="0A7A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A938B0"/>
    <w:multiLevelType w:val="multilevel"/>
    <w:tmpl w:val="125A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0E52E5"/>
    <w:multiLevelType w:val="multilevel"/>
    <w:tmpl w:val="A5D2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2127B9"/>
    <w:multiLevelType w:val="multilevel"/>
    <w:tmpl w:val="3C30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4A60F1"/>
    <w:multiLevelType w:val="multilevel"/>
    <w:tmpl w:val="A054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DE138B"/>
    <w:multiLevelType w:val="multilevel"/>
    <w:tmpl w:val="E5707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E03239"/>
    <w:multiLevelType w:val="multilevel"/>
    <w:tmpl w:val="03A07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7B6F2D"/>
    <w:multiLevelType w:val="multilevel"/>
    <w:tmpl w:val="D18EB7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B33D64"/>
    <w:multiLevelType w:val="multilevel"/>
    <w:tmpl w:val="E9A2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D72A28"/>
    <w:multiLevelType w:val="multilevel"/>
    <w:tmpl w:val="0CB868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591D22"/>
    <w:multiLevelType w:val="multilevel"/>
    <w:tmpl w:val="D41A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EA603C"/>
    <w:multiLevelType w:val="multilevel"/>
    <w:tmpl w:val="6E6A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C35010"/>
    <w:multiLevelType w:val="multilevel"/>
    <w:tmpl w:val="99FA9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ED5C6C"/>
    <w:multiLevelType w:val="multilevel"/>
    <w:tmpl w:val="D9D8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B340FE"/>
    <w:multiLevelType w:val="multilevel"/>
    <w:tmpl w:val="457C3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A95DFC"/>
    <w:multiLevelType w:val="hybridMultilevel"/>
    <w:tmpl w:val="A3F2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262A0"/>
    <w:multiLevelType w:val="multilevel"/>
    <w:tmpl w:val="AEC6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630727"/>
    <w:multiLevelType w:val="multilevel"/>
    <w:tmpl w:val="1A2AF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454246"/>
    <w:multiLevelType w:val="multilevel"/>
    <w:tmpl w:val="68CA9C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D76DE4"/>
    <w:multiLevelType w:val="multilevel"/>
    <w:tmpl w:val="31C4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8822EB"/>
    <w:multiLevelType w:val="multilevel"/>
    <w:tmpl w:val="8ACC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695F03"/>
    <w:multiLevelType w:val="multilevel"/>
    <w:tmpl w:val="9CF637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5"/>
  </w:num>
  <w:num w:numId="3">
    <w:abstractNumId w:val="0"/>
  </w:num>
  <w:num w:numId="4">
    <w:abstractNumId w:val="4"/>
  </w:num>
  <w:num w:numId="5">
    <w:abstractNumId w:val="17"/>
  </w:num>
  <w:num w:numId="6">
    <w:abstractNumId w:val="14"/>
  </w:num>
  <w:num w:numId="7">
    <w:abstractNumId w:val="21"/>
  </w:num>
  <w:num w:numId="8">
    <w:abstractNumId w:val="12"/>
  </w:num>
  <w:num w:numId="9">
    <w:abstractNumId w:val="13"/>
    <w:lvlOverride w:ilvl="0">
      <w:lvl w:ilvl="0">
        <w:numFmt w:val="decimal"/>
        <w:lvlText w:val="%1."/>
        <w:lvlJc w:val="left"/>
      </w:lvl>
    </w:lvlOverride>
  </w:num>
  <w:num w:numId="10">
    <w:abstractNumId w:val="7"/>
  </w:num>
  <w:num w:numId="11">
    <w:abstractNumId w:val="16"/>
  </w:num>
  <w:num w:numId="12">
    <w:abstractNumId w:val="22"/>
    <w:lvlOverride w:ilvl="0">
      <w:lvl w:ilvl="0">
        <w:numFmt w:val="decimal"/>
        <w:lvlText w:val="%1."/>
        <w:lvlJc w:val="left"/>
      </w:lvl>
    </w:lvlOverride>
  </w:num>
  <w:num w:numId="13">
    <w:abstractNumId w:val="6"/>
  </w:num>
  <w:num w:numId="14">
    <w:abstractNumId w:val="10"/>
  </w:num>
  <w:num w:numId="15">
    <w:abstractNumId w:val="3"/>
  </w:num>
  <w:num w:numId="16">
    <w:abstractNumId w:val="1"/>
  </w:num>
  <w:num w:numId="17">
    <w:abstractNumId w:val="8"/>
  </w:num>
  <w:num w:numId="18">
    <w:abstractNumId w:val="9"/>
  </w:num>
  <w:num w:numId="19">
    <w:abstractNumId w:val="11"/>
    <w:lvlOverride w:ilvl="0">
      <w:lvl w:ilvl="0">
        <w:numFmt w:val="decimal"/>
        <w:lvlText w:val="%1."/>
        <w:lvlJc w:val="left"/>
      </w:lvl>
    </w:lvlOverride>
  </w:num>
  <w:num w:numId="20">
    <w:abstractNumId w:val="5"/>
  </w:num>
  <w:num w:numId="21">
    <w:abstractNumId w:val="18"/>
  </w:num>
  <w:num w:numId="22">
    <w:abstractNumId w:val="25"/>
    <w:lvlOverride w:ilvl="0">
      <w:lvl w:ilvl="0">
        <w:numFmt w:val="decimal"/>
        <w:lvlText w:val="%1."/>
        <w:lvlJc w:val="left"/>
      </w:lvl>
    </w:lvlOverride>
  </w:num>
  <w:num w:numId="23">
    <w:abstractNumId w:val="25"/>
    <w:lvlOverride w:ilvl="0">
      <w:lvl w:ilvl="0">
        <w:numFmt w:val="decimal"/>
        <w:lvlText w:val="%1."/>
        <w:lvlJc w:val="left"/>
      </w:lvl>
    </w:lvlOverride>
  </w:num>
  <w:num w:numId="24">
    <w:abstractNumId w:val="24"/>
  </w:num>
  <w:num w:numId="25">
    <w:abstractNumId w:val="20"/>
  </w:num>
  <w:num w:numId="26">
    <w:abstractNumId w:val="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0194b07b-91ca-4cad-b411-521bedff6bff"/>
  </w:docVars>
  <w:rsids>
    <w:rsidRoot w:val="000E7035"/>
    <w:rsid w:val="00031B6F"/>
    <w:rsid w:val="000E7035"/>
    <w:rsid w:val="001B0E1D"/>
    <w:rsid w:val="001C0F90"/>
    <w:rsid w:val="001E22B0"/>
    <w:rsid w:val="001E2B72"/>
    <w:rsid w:val="001F223B"/>
    <w:rsid w:val="001F62D2"/>
    <w:rsid w:val="002F0A83"/>
    <w:rsid w:val="00317B23"/>
    <w:rsid w:val="00366B70"/>
    <w:rsid w:val="003F1964"/>
    <w:rsid w:val="00463C06"/>
    <w:rsid w:val="00561F5D"/>
    <w:rsid w:val="005D14BF"/>
    <w:rsid w:val="00620FBE"/>
    <w:rsid w:val="007376F9"/>
    <w:rsid w:val="00754E6F"/>
    <w:rsid w:val="00834DB5"/>
    <w:rsid w:val="008646E1"/>
    <w:rsid w:val="008A7F58"/>
    <w:rsid w:val="008E0F0D"/>
    <w:rsid w:val="00923765"/>
    <w:rsid w:val="00941A2C"/>
    <w:rsid w:val="00A079AD"/>
    <w:rsid w:val="00A22AF4"/>
    <w:rsid w:val="00A2330E"/>
    <w:rsid w:val="00AC4AB8"/>
    <w:rsid w:val="00B07DFA"/>
    <w:rsid w:val="00B50E8C"/>
    <w:rsid w:val="00CA6AC9"/>
    <w:rsid w:val="00D47E99"/>
    <w:rsid w:val="00D5041B"/>
    <w:rsid w:val="00D71286"/>
    <w:rsid w:val="00D95B4D"/>
    <w:rsid w:val="00EB73C4"/>
    <w:rsid w:val="00F441EA"/>
    <w:rsid w:val="00FD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32E76"/>
  <w15:chartTrackingRefBased/>
  <w15:docId w15:val="{245759A2-B49E-40C5-BBA6-7F133A17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04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441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41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035"/>
  </w:style>
  <w:style w:type="paragraph" w:styleId="Footer">
    <w:name w:val="footer"/>
    <w:basedOn w:val="Normal"/>
    <w:link w:val="FooterChar"/>
    <w:uiPriority w:val="99"/>
    <w:unhideWhenUsed/>
    <w:rsid w:val="000E7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035"/>
  </w:style>
  <w:style w:type="character" w:customStyle="1" w:styleId="Heading1Char">
    <w:name w:val="Heading 1 Char"/>
    <w:basedOn w:val="DefaultParagraphFont"/>
    <w:link w:val="Heading1"/>
    <w:uiPriority w:val="9"/>
    <w:rsid w:val="00D5041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504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5041B"/>
  </w:style>
  <w:style w:type="character" w:customStyle="1" w:styleId="Heading2Char">
    <w:name w:val="Heading 2 Char"/>
    <w:basedOn w:val="DefaultParagraphFont"/>
    <w:link w:val="Heading2"/>
    <w:uiPriority w:val="9"/>
    <w:semiHidden/>
    <w:rsid w:val="00F441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441E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159941">
      <w:bodyDiv w:val="1"/>
      <w:marLeft w:val="0"/>
      <w:marRight w:val="0"/>
      <w:marTop w:val="0"/>
      <w:marBottom w:val="0"/>
      <w:divBdr>
        <w:top w:val="none" w:sz="0" w:space="0" w:color="auto"/>
        <w:left w:val="none" w:sz="0" w:space="0" w:color="auto"/>
        <w:bottom w:val="none" w:sz="0" w:space="0" w:color="auto"/>
        <w:right w:val="none" w:sz="0" w:space="0" w:color="auto"/>
      </w:divBdr>
    </w:div>
    <w:div w:id="914436823">
      <w:bodyDiv w:val="1"/>
      <w:marLeft w:val="0"/>
      <w:marRight w:val="0"/>
      <w:marTop w:val="0"/>
      <w:marBottom w:val="0"/>
      <w:divBdr>
        <w:top w:val="none" w:sz="0" w:space="0" w:color="auto"/>
        <w:left w:val="none" w:sz="0" w:space="0" w:color="auto"/>
        <w:bottom w:val="none" w:sz="0" w:space="0" w:color="auto"/>
        <w:right w:val="none" w:sz="0" w:space="0" w:color="auto"/>
      </w:divBdr>
    </w:div>
    <w:div w:id="1775784546">
      <w:bodyDiv w:val="1"/>
      <w:marLeft w:val="0"/>
      <w:marRight w:val="0"/>
      <w:marTop w:val="0"/>
      <w:marBottom w:val="0"/>
      <w:divBdr>
        <w:top w:val="none" w:sz="0" w:space="0" w:color="auto"/>
        <w:left w:val="none" w:sz="0" w:space="0" w:color="auto"/>
        <w:bottom w:val="none" w:sz="0" w:space="0" w:color="auto"/>
        <w:right w:val="none" w:sz="0" w:space="0" w:color="auto"/>
      </w:divBdr>
    </w:div>
    <w:div w:id="1963076177">
      <w:bodyDiv w:val="1"/>
      <w:marLeft w:val="0"/>
      <w:marRight w:val="0"/>
      <w:marTop w:val="0"/>
      <w:marBottom w:val="0"/>
      <w:divBdr>
        <w:top w:val="none" w:sz="0" w:space="0" w:color="auto"/>
        <w:left w:val="none" w:sz="0" w:space="0" w:color="auto"/>
        <w:bottom w:val="none" w:sz="0" w:space="0" w:color="auto"/>
        <w:right w:val="none" w:sz="0" w:space="0" w:color="auto"/>
      </w:divBdr>
    </w:div>
    <w:div w:id="206906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9AB29-0888-4245-9AC0-6881D584E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L. Lewis, Jr.</dc:creator>
  <cp:keywords/>
  <dc:description/>
  <cp:lastModifiedBy>jerelg@hotmail.com</cp:lastModifiedBy>
  <cp:revision>2</cp:revision>
  <cp:lastPrinted>2019-07-17T05:16:00Z</cp:lastPrinted>
  <dcterms:created xsi:type="dcterms:W3CDTF">2019-08-14T23:31:00Z</dcterms:created>
  <dcterms:modified xsi:type="dcterms:W3CDTF">2019-08-14T23:31:00Z</dcterms:modified>
</cp:coreProperties>
</file>