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7BF6" w:rsidP="001F07DC" w:rsidRDefault="00B7497F" w14:paraId="763CD2A6" w14:textId="0CD39E65">
      <w:pPr>
        <w:pStyle w:val="NormalWeb"/>
        <w:spacing w:before="210" w:beforeAutospacing="0" w:after="210" w:afterAutospacing="0"/>
        <w:ind w:left="-45" w:right="-45"/>
      </w:pPr>
      <w:r w:rsidRPr="00B7497F">
        <w:rPr>
          <w:rFonts w:ascii="Arial" w:hAnsi="Arial" w:cs="Arial"/>
          <w:i/>
          <w:iCs/>
          <w:color w:val="666666"/>
          <w:sz w:val="20"/>
          <w:szCs w:val="20"/>
        </w:rPr>
        <w:t xml:space="preserve">Strengthening </w:t>
      </w:r>
      <w:r w:rsidRPr="00B7497F">
        <w:rPr>
          <w:rFonts w:ascii="Arial" w:hAnsi="Arial" w:cs="Arial"/>
          <w:i/>
          <w:iCs/>
          <w:color w:val="666666"/>
          <w:sz w:val="20"/>
          <w:szCs w:val="20"/>
          <w:u w:val="single"/>
        </w:rPr>
        <w:t>resolve to trust</w:t>
      </w:r>
      <w:r w:rsidRPr="00B7497F">
        <w:rPr>
          <w:rFonts w:ascii="Arial" w:hAnsi="Arial" w:cs="Arial"/>
          <w:i/>
          <w:iCs/>
          <w:color w:val="666666"/>
          <w:sz w:val="20"/>
          <w:szCs w:val="20"/>
        </w:rPr>
        <w:t xml:space="preserve"> God and empowering </w:t>
      </w:r>
      <w:r w:rsidRPr="00B7497F">
        <w:rPr>
          <w:rFonts w:ascii="Arial" w:hAnsi="Arial" w:cs="Arial"/>
          <w:i/>
          <w:iCs/>
          <w:color w:val="666666"/>
          <w:sz w:val="20"/>
          <w:szCs w:val="20"/>
          <w:u w:val="single"/>
        </w:rPr>
        <w:t>prosperous living</w:t>
      </w:r>
      <w:r w:rsidRPr="00B7497F">
        <w:rPr>
          <w:rFonts w:ascii="Arial" w:hAnsi="Arial" w:cs="Arial"/>
          <w:i/>
          <w:iCs/>
          <w:color w:val="666666"/>
          <w:sz w:val="20"/>
          <w:szCs w:val="20"/>
        </w:rPr>
        <w:t xml:space="preserve"> built on </w:t>
      </w:r>
      <w:r w:rsidRPr="00B7497F">
        <w:rPr>
          <w:rFonts w:ascii="Arial" w:hAnsi="Arial" w:cs="Arial"/>
          <w:i/>
          <w:iCs/>
          <w:color w:val="666666"/>
          <w:sz w:val="20"/>
          <w:szCs w:val="20"/>
          <w:u w:val="single"/>
        </w:rPr>
        <w:t>intimate relationship</w:t>
      </w:r>
      <w:r w:rsidRPr="00B7497F">
        <w:rPr>
          <w:rFonts w:ascii="Arial" w:hAnsi="Arial" w:cs="Arial"/>
          <w:i/>
          <w:iCs/>
          <w:color w:val="666666"/>
          <w:sz w:val="20"/>
          <w:szCs w:val="20"/>
        </w:rPr>
        <w:t xml:space="preserve"> with God</w:t>
      </w:r>
    </w:p>
    <w:p w:rsidR="005E7BF6" w:rsidP="005E7BF6" w:rsidRDefault="00B7497F" w14:paraId="166A23C4" w14:textId="596591C6">
      <w:pPr>
        <w:pStyle w:val="NormalWeb"/>
        <w:spacing w:before="0" w:beforeAutospacing="0" w:after="320" w:afterAutospacing="0"/>
        <w:jc w:val="center"/>
      </w:pPr>
      <w:r w:rsidRPr="00B7497F">
        <w:rPr>
          <w:rFonts w:ascii="Arial" w:hAnsi="Arial" w:cs="Arial"/>
          <w:b/>
          <w:bCs/>
          <w:color w:val="666666"/>
        </w:rPr>
        <w:t>Reconciliation - the restoration of friendly relations; harmonization; the action of making [my] view or belief compatible with [God’s]</w:t>
      </w:r>
    </w:p>
    <w:p w:rsidRPr="00B7497F" w:rsidR="00B7497F" w:rsidP="001F07DC" w:rsidRDefault="00B7497F" w14:paraId="29A9CF7C" w14:textId="01303853">
      <w:pPr>
        <w:rPr>
          <w:b/>
          <w:bCs/>
        </w:rPr>
      </w:pPr>
      <w:bookmarkStart w:name="_Hlk15488179" w:id="0"/>
      <w:r w:rsidRPr="001F07DC">
        <w:rPr>
          <w:rFonts w:ascii="Arial" w:hAnsi="Arial" w:cs="Arial"/>
          <w:i/>
          <w:iCs/>
        </w:rPr>
        <w:t xml:space="preserve">God has done all this. He has restored our relationship with him through Christ, and </w:t>
      </w:r>
      <w:r w:rsidRPr="001F07DC">
        <w:rPr>
          <w:rFonts w:ascii="Arial" w:hAnsi="Arial" w:cs="Arial"/>
          <w:i/>
          <w:iCs/>
          <w:u w:val="single"/>
        </w:rPr>
        <w:t>has given us this ministry</w:t>
      </w:r>
      <w:r w:rsidRPr="001F07DC">
        <w:rPr>
          <w:rFonts w:ascii="Arial" w:hAnsi="Arial" w:cs="Arial"/>
          <w:i/>
          <w:iCs/>
        </w:rPr>
        <w:t xml:space="preserve"> of restoring relationships.</w:t>
      </w:r>
      <w:r w:rsidRPr="001F07DC">
        <w:rPr>
          <w:i/>
          <w:iCs/>
        </w:rPr>
        <w:t xml:space="preserve">  </w:t>
      </w:r>
      <w:r w:rsidRPr="001F07DC">
        <w:rPr>
          <w:rFonts w:ascii="Times New Roman" w:hAnsi="Times New Roman" w:cs="Times New Roman"/>
          <w:i/>
          <w:iCs/>
        </w:rPr>
        <w:t>2 Corinthians 5:18 (GW)</w:t>
      </w:r>
    </w:p>
    <w:p w:rsidR="005E7BF6" w:rsidP="00C3172E" w:rsidRDefault="00B7497F" w14:paraId="1E0DD7C9" w14:textId="381BB300">
      <w:pPr>
        <w:pStyle w:val="Heading1"/>
        <w:tabs>
          <w:tab w:val="right" w:pos="6480"/>
        </w:tabs>
        <w:spacing w:before="400" w:beforeAutospacing="0" w:after="120" w:afterAutospacing="0"/>
      </w:pPr>
      <w:r w:rsidRPr="00B7497F">
        <w:rPr>
          <w:rFonts w:ascii="Arial" w:hAnsi="Arial" w:cs="Arial"/>
          <w:b w:val="0"/>
          <w:bCs w:val="0"/>
          <w:color w:val="000000"/>
          <w:sz w:val="36"/>
          <w:szCs w:val="36"/>
        </w:rPr>
        <w:t>Choosing whom to love</w:t>
      </w:r>
      <w:r w:rsidRPr="00671889" w:rsidR="005E7BF6">
        <w:rPr>
          <w:rFonts w:ascii="Arial" w:hAnsi="Arial" w:cs="Arial"/>
          <w:b w:val="0"/>
          <w:bCs w:val="0"/>
          <w:color w:val="000000"/>
          <w:sz w:val="36"/>
          <w:szCs w:val="36"/>
        </w:rPr>
        <w:t xml:space="preserve"> </w:t>
      </w:r>
      <w:r w:rsidRPr="00B7497F">
        <w:rPr>
          <w:rFonts w:ascii="Georgia" w:hAnsi="Georgia"/>
          <w:b w:val="0"/>
          <w:bCs w:val="0"/>
          <w:color w:val="000000"/>
          <w:sz w:val="36"/>
          <w:szCs w:val="36"/>
          <w:u w:val="single"/>
        </w:rPr>
        <w:t>is not my prerogative</w:t>
      </w:r>
      <w:r w:rsidRPr="00C3172E" w:rsidR="00C3172E">
        <w:rPr>
          <w:rFonts w:ascii="Georgia" w:hAnsi="Georgia"/>
          <w:b w:val="0"/>
          <w:bCs w:val="0"/>
          <w:color w:val="000000"/>
          <w:sz w:val="36"/>
          <w:szCs w:val="36"/>
        </w:rPr>
        <w:t xml:space="preserve"> </w:t>
      </w:r>
      <w:bookmarkEnd w:id="0"/>
      <w:r w:rsidR="00C3172E">
        <w:rPr>
          <w:rFonts w:ascii="Georgia" w:hAnsi="Georgia"/>
          <w:b w:val="0"/>
          <w:bCs w:val="0"/>
          <w:color w:val="000000"/>
          <w:sz w:val="36"/>
          <w:szCs w:val="36"/>
        </w:rPr>
        <w:tab/>
      </w:r>
      <w:r w:rsidRPr="00C3172E">
        <w:rPr>
          <w:b w:val="0"/>
          <w:bCs w:val="0"/>
          <w:i/>
          <w:iCs/>
          <w:color w:val="222222"/>
          <w:kern w:val="0"/>
          <w:sz w:val="24"/>
          <w:szCs w:val="24"/>
        </w:rPr>
        <w:t>Mark 12:31</w:t>
      </w:r>
      <w:r w:rsidR="00C3172E">
        <w:rPr>
          <w:b w:val="0"/>
          <w:bCs w:val="0"/>
          <w:i/>
          <w:iCs/>
          <w:color w:val="222222"/>
          <w:kern w:val="0"/>
          <w:sz w:val="24"/>
          <w:szCs w:val="24"/>
        </w:rPr>
        <w:t>(MSG)</w:t>
      </w:r>
    </w:p>
    <w:p w:rsidRPr="00671889" w:rsidR="005E7BF6" w:rsidP="00C3172E" w:rsidRDefault="005E7BF6" w14:paraId="0F9DE55D" w14:textId="01BF6C9D">
      <w:pPr>
        <w:pStyle w:val="Heading1"/>
        <w:tabs>
          <w:tab w:val="right" w:pos="6480"/>
        </w:tabs>
        <w:spacing w:before="400" w:beforeAutospacing="0" w:after="120" w:afterAutospacing="0"/>
        <w:rPr>
          <w:sz w:val="36"/>
          <w:szCs w:val="36"/>
        </w:rPr>
      </w:pPr>
      <w:r w:rsidRPr="00671889">
        <w:rPr>
          <w:rFonts w:ascii="Arial" w:hAnsi="Arial" w:cs="Arial"/>
          <w:b w:val="0"/>
          <w:bCs w:val="0"/>
          <w:color w:val="000000"/>
          <w:sz w:val="36"/>
          <w:szCs w:val="36"/>
        </w:rPr>
        <w:t xml:space="preserve">I must </w:t>
      </w:r>
      <w:r w:rsidRPr="00B7497F" w:rsidR="00B7497F">
        <w:rPr>
          <w:rFonts w:ascii="Georgia" w:hAnsi="Georgia"/>
          <w:b w:val="0"/>
          <w:bCs w:val="0"/>
          <w:color w:val="000000"/>
          <w:sz w:val="36"/>
          <w:szCs w:val="36"/>
          <w:u w:val="single"/>
        </w:rPr>
        <w:t>work diligently</w:t>
      </w:r>
      <w:r w:rsidRPr="00671889">
        <w:rPr>
          <w:rFonts w:ascii="Arial" w:hAnsi="Arial" w:cs="Arial"/>
          <w:b w:val="0"/>
          <w:bCs w:val="0"/>
          <w:color w:val="000000"/>
          <w:sz w:val="36"/>
          <w:szCs w:val="36"/>
        </w:rPr>
        <w:t xml:space="preserve"> to resolve conflicts because </w:t>
      </w:r>
      <w:r w:rsidRPr="00B7497F" w:rsidR="00B7497F">
        <w:rPr>
          <w:rFonts w:ascii="Georgia" w:hAnsi="Georgia"/>
          <w:b w:val="0"/>
          <w:bCs w:val="0"/>
          <w:color w:val="000000"/>
          <w:sz w:val="36"/>
          <w:szCs w:val="36"/>
          <w:u w:val="single"/>
        </w:rPr>
        <w:t>it’s God’s will that I restore relationships</w:t>
      </w:r>
      <w:r w:rsidR="003C7A94">
        <w:rPr>
          <w:rFonts w:ascii="Georgia" w:hAnsi="Georgia"/>
          <w:b w:val="0"/>
          <w:bCs w:val="0"/>
          <w:color w:val="000000"/>
          <w:sz w:val="36"/>
          <w:szCs w:val="36"/>
        </w:rPr>
        <w:t xml:space="preserve"> </w:t>
      </w:r>
      <w:r w:rsidR="00C3172E">
        <w:rPr>
          <w:rFonts w:ascii="Georgia" w:hAnsi="Georgia"/>
          <w:b w:val="0"/>
          <w:bCs w:val="0"/>
          <w:color w:val="000000"/>
          <w:sz w:val="36"/>
          <w:szCs w:val="36"/>
        </w:rPr>
        <w:tab/>
      </w:r>
      <w:r w:rsidRPr="00C3172E" w:rsidR="00C3172E">
        <w:rPr>
          <w:b w:val="0"/>
          <w:bCs w:val="0"/>
          <w:i/>
          <w:iCs/>
          <w:color w:val="222222"/>
          <w:kern w:val="0"/>
          <w:sz w:val="24"/>
          <w:szCs w:val="24"/>
        </w:rPr>
        <w:t>Ephesians 4:31-32 (TPT)</w:t>
      </w:r>
    </w:p>
    <w:p w:rsidRPr="005E7BF6" w:rsidR="00C3172E" w:rsidP="00C3172E" w:rsidRDefault="00C3172E" w14:paraId="2C9D9051" w14:textId="77777777">
      <w:pPr>
        <w:pStyle w:val="Heading1"/>
        <w:spacing w:before="400" w:beforeAutospacing="0" w:after="120" w:afterAutospacing="0"/>
        <w:rPr>
          <w:sz w:val="44"/>
          <w:szCs w:val="44"/>
        </w:rPr>
      </w:pPr>
      <w:r w:rsidRPr="00B7497F">
        <w:rPr>
          <w:rFonts w:ascii="Arial" w:hAnsi="Arial" w:cs="Arial"/>
          <w:b w:val="0"/>
          <w:bCs w:val="0"/>
          <w:color w:val="000000"/>
          <w:sz w:val="36"/>
          <w:szCs w:val="36"/>
        </w:rPr>
        <w:t>7 steps to restoring family relationships (steps 4 &amp; 5)</w:t>
      </w:r>
    </w:p>
    <w:p w:rsidRPr="005E7BF6" w:rsidR="00C3172E" w:rsidP="00C3172E" w:rsidRDefault="00C3172E" w14:paraId="33B6366A" w14:textId="77777777">
      <w:pPr>
        <w:pStyle w:val="Heading2"/>
        <w:keepNext w:val="0"/>
        <w:keepLines w:val="0"/>
        <w:numPr>
          <w:ilvl w:val="0"/>
          <w:numId w:val="26"/>
        </w:numPr>
        <w:tabs>
          <w:tab w:val="clear" w:pos="720"/>
          <w:tab w:val="num" w:pos="360"/>
        </w:tabs>
        <w:spacing w:before="360" w:line="240" w:lineRule="auto"/>
        <w:ind w:left="360"/>
        <w:textAlignment w:val="baseline"/>
        <w:rPr>
          <w:rFonts w:ascii="Arial" w:hAnsi="Arial" w:cs="Arial"/>
          <w:color w:val="000000"/>
          <w:sz w:val="28"/>
          <w:szCs w:val="28"/>
        </w:rPr>
      </w:pPr>
      <w:r w:rsidRPr="00B7497F">
        <w:rPr>
          <w:rFonts w:ascii="Arial" w:hAnsi="Arial" w:cs="Arial"/>
          <w:b/>
          <w:bCs/>
          <w:color w:val="000000"/>
          <w:sz w:val="28"/>
          <w:szCs w:val="28"/>
        </w:rPr>
        <w:t>Profes</w:t>
      </w:r>
      <w:r>
        <w:rPr>
          <w:rFonts w:ascii="Arial" w:hAnsi="Arial" w:cs="Arial"/>
          <w:b/>
          <w:bCs/>
          <w:color w:val="000000"/>
          <w:sz w:val="28"/>
          <w:szCs w:val="28"/>
        </w:rPr>
        <w:t>s</w:t>
      </w:r>
      <w:r w:rsidRPr="00EE7BD1">
        <w:rPr>
          <w:rFonts w:ascii="Arial" w:hAnsi="Arial" w:cs="Arial"/>
          <w:b/>
          <w:bCs/>
          <w:color w:val="000000"/>
          <w:sz w:val="28"/>
          <w:szCs w:val="28"/>
        </w:rPr>
        <w:t xml:space="preserve"> </w:t>
      </w:r>
      <w:r w:rsidRPr="003C7A94">
        <w:rPr>
          <w:rFonts w:ascii="Georgia" w:hAnsi="Georgia"/>
          <w:b/>
          <w:bCs/>
          <w:color w:val="000000"/>
          <w:sz w:val="36"/>
          <w:szCs w:val="36"/>
        </w:rPr>
        <w:t>____________</w:t>
      </w:r>
      <w:r w:rsidRPr="009E192A">
        <w:rPr>
          <w:rFonts w:ascii="Arial" w:hAnsi="Arial" w:cs="Arial"/>
          <w:b/>
          <w:bCs/>
          <w:color w:val="000000"/>
          <w:sz w:val="28"/>
          <w:szCs w:val="28"/>
        </w:rPr>
        <w:t xml:space="preserve"> </w:t>
      </w:r>
      <w:r>
        <w:rPr>
          <w:rFonts w:ascii="Arial" w:hAnsi="Arial" w:cs="Arial"/>
          <w:b/>
          <w:bCs/>
          <w:color w:val="000000"/>
          <w:sz w:val="28"/>
          <w:szCs w:val="28"/>
        </w:rPr>
        <w:t>in the conflict</w:t>
      </w:r>
    </w:p>
    <w:p w:rsidRPr="009E192A" w:rsidR="00C3172E" w:rsidP="00C3172E" w:rsidRDefault="00C3172E" w14:paraId="705242D1" w14:textId="77777777">
      <w:pPr>
        <w:pStyle w:val="NormalWeb"/>
        <w:numPr>
          <w:ilvl w:val="0"/>
          <w:numId w:val="27"/>
        </w:numPr>
        <w:spacing w:before="0" w:beforeAutospacing="0" w:after="0" w:afterAutospacing="0"/>
        <w:textAlignment w:val="baseline"/>
        <w:rPr>
          <w:rFonts w:ascii="Arial" w:hAnsi="Arial" w:cs="Arial"/>
          <w:color w:val="000000"/>
          <w:sz w:val="22"/>
          <w:szCs w:val="22"/>
        </w:rPr>
      </w:pPr>
      <w:bookmarkStart w:name="_Hlk15496193" w:id="1"/>
      <w:r w:rsidRPr="009E192A">
        <w:rPr>
          <w:rFonts w:ascii="Arial" w:hAnsi="Arial" w:cs="Arial"/>
          <w:color w:val="222222"/>
          <w:sz w:val="22"/>
          <w:szCs w:val="22"/>
        </w:rPr>
        <w:t xml:space="preserve">I show I’m serious about restoring relationships, by </w:t>
      </w:r>
      <w:r w:rsidRPr="00B74687">
        <w:rPr>
          <w:rFonts w:ascii="Arial" w:hAnsi="Arial" w:cs="Arial"/>
          <w:b/>
          <w:bCs/>
          <w:color w:val="222222"/>
          <w:sz w:val="22"/>
          <w:szCs w:val="22"/>
        </w:rPr>
        <w:t>first</w:t>
      </w:r>
      <w:r w:rsidRPr="009E192A">
        <w:rPr>
          <w:rFonts w:ascii="Arial" w:hAnsi="Arial" w:cs="Arial"/>
          <w:color w:val="222222"/>
          <w:sz w:val="22"/>
          <w:szCs w:val="22"/>
        </w:rPr>
        <w:t xml:space="preserve"> confessing </w:t>
      </w:r>
      <w:r w:rsidRPr="009E192A">
        <w:rPr>
          <w:rFonts w:ascii="Arial" w:hAnsi="Arial" w:cs="Arial"/>
          <w:color w:val="222222"/>
          <w:sz w:val="22"/>
          <w:szCs w:val="22"/>
          <w:u w:val="single"/>
        </w:rPr>
        <w:t>my</w:t>
      </w:r>
      <w:r w:rsidRPr="009E192A">
        <w:rPr>
          <w:rFonts w:ascii="Arial" w:hAnsi="Arial" w:cs="Arial"/>
          <w:color w:val="222222"/>
          <w:sz w:val="22"/>
          <w:szCs w:val="22"/>
        </w:rPr>
        <w:t xml:space="preserve"> share</w:t>
      </w:r>
      <w:r>
        <w:rPr>
          <w:rFonts w:ascii="Arial" w:hAnsi="Arial" w:cs="Arial"/>
          <w:color w:val="222222"/>
          <w:sz w:val="22"/>
          <w:szCs w:val="22"/>
        </w:rPr>
        <w:t xml:space="preserve"> in the conflict</w:t>
      </w:r>
    </w:p>
    <w:p w:rsidR="00C3172E" w:rsidP="00C3172E" w:rsidRDefault="00C3172E" w14:paraId="1EDA429D" w14:textId="77777777">
      <w:pPr>
        <w:pStyle w:val="NormalWeb"/>
        <w:spacing w:before="0" w:beforeAutospacing="0" w:after="0" w:afterAutospacing="0"/>
        <w:textAlignment w:val="baseline"/>
        <w:rPr>
          <w:rFonts w:ascii="Arial" w:hAnsi="Arial" w:cs="Arial"/>
          <w:color w:val="000000"/>
          <w:sz w:val="22"/>
          <w:szCs w:val="22"/>
        </w:rPr>
      </w:pPr>
      <w:r>
        <w:rPr>
          <w:rFonts w:ascii="Arial" w:hAnsi="Arial" w:cs="Arial"/>
          <w:i/>
          <w:iCs/>
          <w:color w:val="222222"/>
          <w:sz w:val="22"/>
          <w:szCs w:val="22"/>
        </w:rPr>
        <w:t>Confess and acknowledge how you have offended one another and then pray for one another to be instantly healed.</w:t>
      </w:r>
      <w:r>
        <w:rPr>
          <w:rFonts w:ascii="Arial" w:hAnsi="Arial" w:cs="Arial"/>
          <w:color w:val="222222"/>
          <w:sz w:val="22"/>
          <w:szCs w:val="22"/>
        </w:rPr>
        <w:t xml:space="preserve"> </w:t>
      </w:r>
      <w:r>
        <w:rPr>
          <w:i/>
          <w:iCs/>
          <w:color w:val="222222"/>
        </w:rPr>
        <w:t>James 5:16 (TPT)</w:t>
      </w:r>
      <w:r>
        <w:rPr>
          <w:rFonts w:ascii="Arial" w:hAnsi="Arial" w:cs="Arial"/>
          <w:color w:val="222222"/>
          <w:sz w:val="22"/>
          <w:szCs w:val="22"/>
        </w:rPr>
        <w:t xml:space="preserve"> </w:t>
      </w:r>
    </w:p>
    <w:p w:rsidR="00C3172E" w:rsidP="00C3172E" w:rsidRDefault="00C3172E" w14:paraId="363A5016" w14:textId="77777777">
      <w:pPr>
        <w:pStyle w:val="NormalWeb"/>
        <w:numPr>
          <w:ilvl w:val="0"/>
          <w:numId w:val="27"/>
        </w:numPr>
        <w:spacing w:before="0" w:beforeAutospacing="0" w:after="0" w:afterAutospacing="0"/>
        <w:textAlignment w:val="baseline"/>
        <w:rPr>
          <w:rFonts w:ascii="Arial" w:hAnsi="Arial" w:cs="Arial"/>
          <w:color w:val="222222"/>
          <w:sz w:val="22"/>
          <w:szCs w:val="22"/>
        </w:rPr>
      </w:pPr>
      <w:r w:rsidRPr="009E192A">
        <w:rPr>
          <w:rFonts w:ascii="Arial" w:hAnsi="Arial" w:cs="Arial"/>
          <w:color w:val="222222"/>
          <w:sz w:val="22"/>
          <w:szCs w:val="22"/>
        </w:rPr>
        <w:t>If we remain open and connected, we can be each other’s “blind-spot detection”</w:t>
      </w:r>
    </w:p>
    <w:p w:rsidRPr="009E192A" w:rsidR="00C3172E" w:rsidP="00C3172E" w:rsidRDefault="00C3172E" w14:paraId="761F27AB" w14:textId="77777777">
      <w:pPr>
        <w:pStyle w:val="NormalWeb"/>
        <w:numPr>
          <w:ilvl w:val="1"/>
          <w:numId w:val="27"/>
        </w:numPr>
        <w:spacing w:before="0" w:beforeAutospacing="0" w:after="0" w:afterAutospacing="0"/>
        <w:textAlignment w:val="baseline"/>
        <w:rPr>
          <w:rFonts w:ascii="Arial" w:hAnsi="Arial" w:cs="Arial"/>
          <w:color w:val="222222"/>
          <w:sz w:val="22"/>
          <w:szCs w:val="22"/>
        </w:rPr>
      </w:pPr>
      <w:r w:rsidRPr="009E192A">
        <w:rPr>
          <w:rFonts w:ascii="Arial" w:hAnsi="Arial" w:cs="Arial"/>
          <w:color w:val="222222"/>
          <w:sz w:val="22"/>
          <w:szCs w:val="22"/>
        </w:rPr>
        <w:t>Others can highlight what I can’t see</w:t>
      </w:r>
    </w:p>
    <w:p w:rsidRPr="001F07DC" w:rsidR="00AE141F" w:rsidP="00C53AE3" w:rsidRDefault="00C3172E" w14:paraId="3F42729E" w14:textId="73E2A4E3">
      <w:pPr>
        <w:pStyle w:val="NormalWeb"/>
        <w:numPr>
          <w:ilvl w:val="1"/>
          <w:numId w:val="27"/>
        </w:numPr>
        <w:spacing w:before="0" w:beforeAutospacing="0" w:after="0" w:afterAutospacing="0"/>
        <w:textAlignment w:val="baseline"/>
        <w:rPr>
          <w:rFonts w:ascii="Arial" w:hAnsi="Arial" w:cs="Arial"/>
          <w:i/>
          <w:iCs/>
          <w:color w:val="000000"/>
          <w:sz w:val="22"/>
          <w:szCs w:val="22"/>
        </w:rPr>
      </w:pPr>
      <w:r w:rsidRPr="009E192A">
        <w:rPr>
          <w:rFonts w:ascii="Arial" w:hAnsi="Arial" w:cs="Arial"/>
          <w:color w:val="222222"/>
          <w:sz w:val="22"/>
          <w:szCs w:val="22"/>
        </w:rPr>
        <w:t>Holy Spirit will guide me to the truth</w:t>
      </w:r>
      <w:bookmarkEnd w:id="1"/>
    </w:p>
    <w:p w:rsidR="001E2B72" w:rsidP="00F441EA" w:rsidRDefault="001E2B72" w14:paraId="1332BAC4" w14:textId="77777777">
      <w:pPr>
        <w:sectPr w:rsidR="001E2B72" w:rsidSect="00EC6F87">
          <w:headerReference w:type="even" r:id="rId8"/>
          <w:headerReference w:type="default" r:id="rId9"/>
          <w:footerReference w:type="even" r:id="rId10"/>
          <w:footerReference w:type="default" r:id="rId11"/>
          <w:headerReference w:type="first" r:id="rId12"/>
          <w:footerReference w:type="first" r:id="rId13"/>
          <w:pgSz w:w="7920" w:h="12240" w:orient="landscape" w:code="1"/>
          <w:pgMar w:top="1260" w:right="720" w:bottom="720" w:left="720" w:header="360" w:footer="168" w:gutter="0"/>
          <w:cols w:space="720"/>
          <w:titlePg/>
          <w:docGrid w:linePitch="360"/>
        </w:sectPr>
      </w:pPr>
    </w:p>
    <w:p w:rsidR="009E192A" w:rsidP="006035F4" w:rsidRDefault="00C3172E" w14:paraId="19C65087" w14:textId="27B67C48">
      <w:pPr>
        <w:pStyle w:val="NormalWeb"/>
        <w:spacing w:before="0" w:beforeAutospacing="0" w:after="0" w:afterAutospacing="0"/>
        <w:textAlignment w:val="baseline"/>
        <w:rPr>
          <w:i/>
          <w:iCs/>
          <w:color w:val="222222"/>
        </w:rPr>
      </w:pPr>
      <w:r w:rsidRPr="009E192A">
        <w:rPr>
          <w:rFonts w:ascii="Arial" w:hAnsi="Arial" w:cs="Arial"/>
          <w:i/>
          <w:iCs/>
          <w:color w:val="222222"/>
          <w:sz w:val="22"/>
          <w:szCs w:val="22"/>
        </w:rPr>
        <w:lastRenderedPageBreak/>
        <w:t xml:space="preserve"> </w:t>
      </w:r>
      <w:r w:rsidRPr="009E192A" w:rsidR="009E192A">
        <w:rPr>
          <w:rFonts w:ascii="Arial" w:hAnsi="Arial" w:cs="Arial"/>
          <w:i/>
          <w:iCs/>
          <w:color w:val="222222"/>
          <w:sz w:val="22"/>
          <w:szCs w:val="22"/>
        </w:rPr>
        <w:t>“Why is it that you see the dust in your brother’s or sister’s eye, but you can’t see what is in your own eye? Don’t ignore the wooden plank in your eye, while you criticize the speck of sawdust in your brother’s eyelashes. That type of criticism and judgment is a sham! Remove the plank from your own eye, and then perhaps you will be able to see clearly how to help your brother flush out his sawdust.”</w:t>
      </w:r>
      <w:r w:rsidR="009E192A">
        <w:rPr>
          <w:rFonts w:ascii="Arial" w:hAnsi="Arial" w:cs="Arial"/>
          <w:color w:val="222222"/>
          <w:sz w:val="22"/>
          <w:szCs w:val="22"/>
        </w:rPr>
        <w:t xml:space="preserve"> </w:t>
      </w:r>
      <w:r w:rsidR="009E192A">
        <w:rPr>
          <w:i/>
          <w:iCs/>
          <w:color w:val="222222"/>
        </w:rPr>
        <w:t>Matthew 7:3-5 (VOICE)</w:t>
      </w:r>
    </w:p>
    <w:p w:rsidRPr="009E192A" w:rsidR="009E192A" w:rsidP="00C3172E" w:rsidRDefault="009E192A" w14:paraId="253B4C6B" w14:textId="77777777">
      <w:pPr>
        <w:spacing w:before="90" w:after="0" w:line="240" w:lineRule="auto"/>
        <w:rPr>
          <w:rFonts w:ascii="Times New Roman" w:hAnsi="Times New Roman" w:eastAsia="Times New Roman" w:cs="Times New Roman"/>
          <w:sz w:val="24"/>
          <w:szCs w:val="24"/>
        </w:rPr>
      </w:pPr>
      <w:r w:rsidRPr="009E192A">
        <w:rPr>
          <w:rFonts w:ascii="Arial" w:hAnsi="Arial" w:eastAsia="Times New Roman" w:cs="Arial"/>
          <w:color w:val="222222"/>
        </w:rPr>
        <w:t>“When you begin by humbly admitting your mistakes, it defuses the other person’s anger and it disarms their attack because they were probably expecting you to be defensive. Do not make excuses or shift the blame; just honestly own up to any part that you have played in the conflict. Accept responsibility for your mistakes and ask for forgiveness.”</w:t>
      </w:r>
    </w:p>
    <w:p w:rsidRPr="007826E3" w:rsidR="009E192A" w:rsidP="009E192A" w:rsidRDefault="009E192A" w14:paraId="31B10926" w14:textId="68E5524C">
      <w:pPr>
        <w:pStyle w:val="NormalWeb"/>
        <w:numPr>
          <w:ilvl w:val="0"/>
          <w:numId w:val="27"/>
        </w:numPr>
        <w:spacing w:before="0" w:beforeAutospacing="0" w:after="0" w:afterAutospacing="0"/>
        <w:textAlignment w:val="baseline"/>
        <w:rPr>
          <w:rFonts w:ascii="Arial" w:hAnsi="Arial" w:cs="Arial"/>
          <w:color w:val="222222"/>
          <w:sz w:val="20"/>
          <w:szCs w:val="20"/>
        </w:rPr>
      </w:pPr>
      <w:r w:rsidRPr="009E192A">
        <w:rPr>
          <w:rFonts w:ascii="Arial" w:hAnsi="Arial" w:cs="Arial"/>
          <w:color w:val="222222"/>
          <w:sz w:val="22"/>
          <w:szCs w:val="22"/>
        </w:rPr>
        <w:t xml:space="preserve">In acknowledging our role, we not only admit our fault, but also </w:t>
      </w:r>
      <w:r w:rsidRPr="009E192A">
        <w:rPr>
          <w:rFonts w:ascii="Arial" w:hAnsi="Arial" w:cs="Arial"/>
          <w:color w:val="222222"/>
          <w:sz w:val="22"/>
          <w:szCs w:val="22"/>
          <w:u w:val="single"/>
        </w:rPr>
        <w:t>own our responsibility</w:t>
      </w:r>
      <w:r w:rsidRPr="009E192A">
        <w:rPr>
          <w:rFonts w:ascii="Arial" w:hAnsi="Arial" w:cs="Arial"/>
          <w:color w:val="222222"/>
          <w:sz w:val="22"/>
          <w:szCs w:val="22"/>
        </w:rPr>
        <w:t xml:space="preserve"> to pursue necessary change</w:t>
      </w:r>
    </w:p>
    <w:p w:rsidRPr="005E7BF6" w:rsidR="009E192A" w:rsidP="009E192A" w:rsidRDefault="007826E3" w14:paraId="72BF5199" w14:textId="48CBD7FA">
      <w:pPr>
        <w:pStyle w:val="Heading2"/>
        <w:keepNext w:val="0"/>
        <w:keepLines w:val="0"/>
        <w:numPr>
          <w:ilvl w:val="0"/>
          <w:numId w:val="26"/>
        </w:numPr>
        <w:tabs>
          <w:tab w:val="clear" w:pos="720"/>
          <w:tab w:val="num" w:pos="360"/>
        </w:tabs>
        <w:spacing w:before="360" w:line="240" w:lineRule="auto"/>
        <w:ind w:left="360"/>
        <w:textAlignment w:val="baseline"/>
        <w:rPr>
          <w:rFonts w:ascii="Arial" w:hAnsi="Arial" w:cs="Arial"/>
          <w:color w:val="000000"/>
          <w:sz w:val="28"/>
          <w:szCs w:val="28"/>
        </w:rPr>
      </w:pPr>
      <w:r>
        <w:rPr>
          <w:rFonts w:ascii="Arial" w:hAnsi="Arial" w:cs="Arial"/>
          <w:b/>
          <w:bCs/>
          <w:color w:val="000000"/>
          <w:sz w:val="28"/>
          <w:szCs w:val="28"/>
        </w:rPr>
        <w:t>Pursue the problem</w:t>
      </w:r>
      <w:r w:rsidR="000F7977">
        <w:rPr>
          <w:rFonts w:ascii="Arial" w:hAnsi="Arial" w:cs="Arial"/>
          <w:b/>
          <w:bCs/>
          <w:color w:val="000000"/>
          <w:sz w:val="28"/>
          <w:szCs w:val="28"/>
        </w:rPr>
        <w:t>,</w:t>
      </w:r>
      <w:bookmarkStart w:name="_GoBack" w:id="3"/>
      <w:bookmarkEnd w:id="3"/>
      <w:r w:rsidRPr="009E192A" w:rsidR="005E7BF6">
        <w:rPr>
          <w:rFonts w:ascii="Arial" w:hAnsi="Arial" w:cs="Arial"/>
          <w:b/>
          <w:bCs/>
          <w:color w:val="000000"/>
          <w:sz w:val="28"/>
          <w:szCs w:val="28"/>
        </w:rPr>
        <w:t xml:space="preserve"> </w:t>
      </w:r>
      <w:r w:rsidRPr="009E192A" w:rsidR="003C7A94">
        <w:rPr>
          <w:rFonts w:ascii="Georgia" w:hAnsi="Georgia"/>
          <w:b/>
          <w:bCs/>
          <w:color w:val="000000"/>
          <w:sz w:val="36"/>
          <w:szCs w:val="36"/>
        </w:rPr>
        <w:t>____________</w:t>
      </w:r>
    </w:p>
    <w:p w:rsidRPr="009E192A" w:rsidR="00ED2865" w:rsidP="009E192A" w:rsidRDefault="007826E3" w14:paraId="2B0B4D59" w14:textId="3A3804E3">
      <w:pPr>
        <w:pStyle w:val="Heading2"/>
        <w:keepNext w:val="0"/>
        <w:keepLines w:val="0"/>
        <w:spacing w:before="0" w:line="240" w:lineRule="auto"/>
        <w:ind w:left="360"/>
        <w:textAlignment w:val="baseline"/>
        <w:rPr>
          <w:rFonts w:ascii="Arial" w:hAnsi="Arial" w:cs="Arial"/>
          <w:sz w:val="22"/>
          <w:szCs w:val="22"/>
        </w:rPr>
      </w:pPr>
      <w:r>
        <w:rPr>
          <w:rFonts w:ascii="Arial" w:hAnsi="Arial" w:cs="Arial"/>
          <w:color w:val="222222"/>
          <w:sz w:val="22"/>
          <w:szCs w:val="22"/>
        </w:rPr>
        <w:t>The problem will not be fixed, if the preoccupation is affixing blame</w:t>
      </w:r>
    </w:p>
    <w:p w:rsidRPr="007826E3" w:rsidR="005E7BF6" w:rsidP="007826E3" w:rsidRDefault="007826E3" w14:paraId="0CDB20B5" w14:textId="22382FE1">
      <w:pPr>
        <w:pStyle w:val="NormalWeb"/>
        <w:numPr>
          <w:ilvl w:val="1"/>
          <w:numId w:val="29"/>
        </w:numPr>
        <w:spacing w:before="0" w:beforeAutospacing="0" w:after="0" w:afterAutospacing="0"/>
        <w:textAlignment w:val="baseline"/>
        <w:rPr>
          <w:rFonts w:ascii="Arial" w:hAnsi="Arial" w:cs="Arial"/>
          <w:color w:val="000000"/>
          <w:sz w:val="22"/>
          <w:szCs w:val="22"/>
        </w:rPr>
      </w:pPr>
      <w:r w:rsidRPr="007826E3">
        <w:rPr>
          <w:rFonts w:ascii="Arial" w:hAnsi="Arial" w:cs="Arial"/>
          <w:color w:val="222222"/>
          <w:sz w:val="22"/>
          <w:szCs w:val="22"/>
        </w:rPr>
        <w:t xml:space="preserve">Blame is </w:t>
      </w:r>
      <w:r w:rsidRPr="007826E3">
        <w:rPr>
          <w:rFonts w:ascii="Arial" w:hAnsi="Arial" w:cs="Arial"/>
          <w:color w:val="222222"/>
          <w:sz w:val="22"/>
          <w:szCs w:val="22"/>
          <w:u w:val="single"/>
        </w:rPr>
        <w:t>irrelevant</w:t>
      </w:r>
      <w:r w:rsidRPr="007826E3">
        <w:rPr>
          <w:rFonts w:ascii="Arial" w:hAnsi="Arial" w:cs="Arial"/>
          <w:color w:val="222222"/>
          <w:sz w:val="22"/>
          <w:szCs w:val="22"/>
        </w:rPr>
        <w:t xml:space="preserve"> (whose fault doesn’t determine the solution)</w:t>
      </w:r>
    </w:p>
    <w:p w:rsidR="007826E3" w:rsidP="007826E3" w:rsidRDefault="007826E3" w14:paraId="711EEDD3" w14:textId="25CE51DA">
      <w:pPr>
        <w:pStyle w:val="NormalWeb"/>
        <w:numPr>
          <w:ilvl w:val="1"/>
          <w:numId w:val="29"/>
        </w:numPr>
        <w:spacing w:before="0" w:beforeAutospacing="0" w:after="0" w:afterAutospacing="0"/>
        <w:textAlignment w:val="baseline"/>
        <w:rPr>
          <w:rFonts w:ascii="Arial" w:hAnsi="Arial" w:cs="Arial"/>
          <w:color w:val="000000"/>
          <w:sz w:val="22"/>
          <w:szCs w:val="22"/>
        </w:rPr>
      </w:pPr>
      <w:r w:rsidRPr="007826E3">
        <w:rPr>
          <w:rFonts w:ascii="Arial" w:hAnsi="Arial" w:cs="Arial"/>
          <w:color w:val="000000"/>
          <w:sz w:val="22"/>
          <w:szCs w:val="22"/>
        </w:rPr>
        <w:t xml:space="preserve">Blame is a </w:t>
      </w:r>
      <w:r w:rsidRPr="007826E3">
        <w:rPr>
          <w:rFonts w:ascii="Arial" w:hAnsi="Arial" w:cs="Arial"/>
          <w:color w:val="000000"/>
          <w:sz w:val="22"/>
          <w:szCs w:val="22"/>
          <w:u w:val="single"/>
        </w:rPr>
        <w:t>distraction</w:t>
      </w:r>
      <w:r w:rsidRPr="007826E3">
        <w:rPr>
          <w:rFonts w:ascii="Arial" w:hAnsi="Arial" w:cs="Arial"/>
          <w:color w:val="000000"/>
          <w:sz w:val="22"/>
          <w:szCs w:val="22"/>
        </w:rPr>
        <w:t xml:space="preserve"> (Reconciliation’s intent is to </w:t>
      </w:r>
      <w:r w:rsidRPr="007826E3">
        <w:rPr>
          <w:rFonts w:ascii="Arial" w:hAnsi="Arial" w:cs="Arial"/>
          <w:b/>
          <w:bCs/>
          <w:color w:val="000000"/>
          <w:sz w:val="22"/>
          <w:szCs w:val="22"/>
        </w:rPr>
        <w:t>agree</w:t>
      </w:r>
      <w:r w:rsidRPr="007826E3">
        <w:rPr>
          <w:rFonts w:ascii="Arial" w:hAnsi="Arial" w:cs="Arial"/>
          <w:color w:val="000000"/>
          <w:sz w:val="22"/>
          <w:szCs w:val="22"/>
        </w:rPr>
        <w:t>)</w:t>
      </w:r>
    </w:p>
    <w:p w:rsidRPr="007826E3" w:rsidR="007826E3" w:rsidP="005E7BF6" w:rsidRDefault="007826E3" w14:paraId="527C8747" w14:textId="01A9DC7A">
      <w:pPr>
        <w:pStyle w:val="NormalWeb"/>
        <w:numPr>
          <w:ilvl w:val="0"/>
          <w:numId w:val="29"/>
        </w:numPr>
        <w:spacing w:before="0" w:beforeAutospacing="0" w:after="0" w:afterAutospacing="0"/>
        <w:textAlignment w:val="baseline"/>
        <w:rPr>
          <w:rFonts w:ascii="Arial" w:hAnsi="Arial" w:cs="Arial"/>
          <w:color w:val="222222"/>
          <w:sz w:val="20"/>
          <w:szCs w:val="20"/>
        </w:rPr>
      </w:pPr>
      <w:r w:rsidRPr="007826E3">
        <w:rPr>
          <w:rFonts w:ascii="Arial" w:hAnsi="Arial" w:cs="Arial"/>
          <w:color w:val="222222"/>
          <w:sz w:val="22"/>
          <w:szCs w:val="22"/>
        </w:rPr>
        <w:t>When I’m tempted to hurt you with my words</w:t>
      </w:r>
    </w:p>
    <w:p w:rsidR="005E7BF6" w:rsidP="005E7BF6" w:rsidRDefault="007826E3" w14:paraId="4D8286DC" w14:textId="700A565F">
      <w:pPr>
        <w:pStyle w:val="NormalWeb"/>
        <w:spacing w:before="0" w:beforeAutospacing="0" w:after="0" w:afterAutospacing="0"/>
        <w:rPr>
          <w:i/>
          <w:iCs/>
          <w:color w:val="222222"/>
        </w:rPr>
      </w:pPr>
      <w:r>
        <w:rPr>
          <w:rFonts w:ascii="Arial" w:hAnsi="Arial" w:cs="Arial"/>
          <w:i/>
          <w:iCs/>
          <w:color w:val="222222"/>
          <w:sz w:val="22"/>
          <w:szCs w:val="22"/>
        </w:rPr>
        <w:t xml:space="preserve">Watch the way you talk. Let nothing foul or dirty come out of your mouth. </w:t>
      </w:r>
      <w:r>
        <w:rPr>
          <w:i/>
          <w:iCs/>
          <w:color w:val="222222"/>
        </w:rPr>
        <w:t>Ephesians 4:29 (MSG)</w:t>
      </w:r>
    </w:p>
    <w:p w:rsidRPr="007826E3" w:rsidR="007826E3" w:rsidP="007826E3" w:rsidRDefault="007826E3" w14:paraId="224F034E" w14:textId="2D6EB616">
      <w:pPr>
        <w:pStyle w:val="NormalWeb"/>
        <w:numPr>
          <w:ilvl w:val="0"/>
          <w:numId w:val="29"/>
        </w:numPr>
        <w:spacing w:before="0" w:beforeAutospacing="0" w:after="0" w:afterAutospacing="0"/>
        <w:textAlignment w:val="baseline"/>
        <w:rPr>
          <w:rFonts w:ascii="Arial" w:hAnsi="Arial" w:cs="Arial"/>
          <w:color w:val="222222"/>
          <w:sz w:val="20"/>
          <w:szCs w:val="20"/>
        </w:rPr>
      </w:pPr>
      <w:r w:rsidRPr="007826E3">
        <w:rPr>
          <w:rFonts w:ascii="Arial" w:hAnsi="Arial" w:cs="Arial"/>
          <w:color w:val="222222"/>
          <w:sz w:val="22"/>
          <w:szCs w:val="22"/>
        </w:rPr>
        <w:t>I won’t ignore or disregard the nudging of Holy Spirit</w:t>
      </w:r>
    </w:p>
    <w:p w:rsidR="007826E3" w:rsidP="007826E3" w:rsidRDefault="007826E3" w14:paraId="4C3E8F7E" w14:textId="1AD011AE">
      <w:pPr>
        <w:pStyle w:val="NormalWeb"/>
        <w:spacing w:before="0" w:beforeAutospacing="0" w:after="0" w:afterAutospacing="0"/>
      </w:pPr>
      <w:r>
        <w:rPr>
          <w:rFonts w:ascii="Arial" w:hAnsi="Arial" w:cs="Arial"/>
          <w:i/>
          <w:iCs/>
          <w:color w:val="222222"/>
          <w:sz w:val="22"/>
          <w:szCs w:val="22"/>
        </w:rPr>
        <w:t xml:space="preserve">Don’t grieve God. Don’t break his heart. His Holy Spirit, moving and breathing in you, is the most intimate part of your life, making you fit for himself. Don’t take such a gift for granted. </w:t>
      </w:r>
      <w:r>
        <w:rPr>
          <w:i/>
          <w:iCs/>
          <w:color w:val="222222"/>
        </w:rPr>
        <w:t>Ephesians 4:30 (MSG)</w:t>
      </w:r>
    </w:p>
    <w:p w:rsidRPr="007826E3" w:rsidR="007826E3" w:rsidP="007826E3" w:rsidRDefault="007826E3" w14:paraId="1713AB8B" w14:textId="0F26087F">
      <w:pPr>
        <w:pStyle w:val="NormalWeb"/>
        <w:numPr>
          <w:ilvl w:val="0"/>
          <w:numId w:val="29"/>
        </w:numPr>
        <w:spacing w:before="0" w:beforeAutospacing="0" w:after="0" w:afterAutospacing="0"/>
        <w:textAlignment w:val="baseline"/>
        <w:rPr>
          <w:rFonts w:ascii="Arial" w:hAnsi="Arial" w:cs="Arial"/>
          <w:color w:val="222222"/>
          <w:sz w:val="20"/>
          <w:szCs w:val="20"/>
        </w:rPr>
      </w:pPr>
      <w:r w:rsidRPr="007826E3">
        <w:rPr>
          <w:rFonts w:ascii="Arial" w:hAnsi="Arial" w:cs="Arial"/>
          <w:color w:val="222222"/>
          <w:sz w:val="22"/>
          <w:szCs w:val="22"/>
        </w:rPr>
        <w:t>I must choose the right path</w:t>
      </w:r>
    </w:p>
    <w:p w:rsidRPr="007826E3" w:rsidR="007826E3" w:rsidP="00C3172E" w:rsidRDefault="007826E3" w14:paraId="6FB7CDE7" w14:textId="75CA2F77">
      <w:pPr>
        <w:spacing w:after="0" w:line="240" w:lineRule="auto"/>
        <w:rPr>
          <w:rFonts w:ascii="Times New Roman" w:hAnsi="Times New Roman" w:eastAsia="Times New Roman" w:cs="Times New Roman"/>
          <w:sz w:val="24"/>
          <w:szCs w:val="24"/>
        </w:rPr>
      </w:pPr>
      <w:r w:rsidRPr="007826E3">
        <w:rPr>
          <w:rFonts w:ascii="Arial" w:hAnsi="Arial" w:eastAsia="Times New Roman" w:cs="Arial"/>
          <w:i/>
          <w:iCs/>
          <w:color w:val="222222"/>
        </w:rPr>
        <w:t xml:space="preserve">Make a clean break with all cutting, backbiting, profane talk. Be gentle with one another, sensitive. </w:t>
      </w:r>
      <w:r w:rsidRPr="007826E3">
        <w:rPr>
          <w:rFonts w:ascii="Times New Roman" w:hAnsi="Times New Roman" w:eastAsia="Times New Roman" w:cs="Times New Roman"/>
          <w:i/>
          <w:iCs/>
          <w:color w:val="222222"/>
          <w:sz w:val="24"/>
          <w:szCs w:val="24"/>
        </w:rPr>
        <w:t>Ephesians 4:31 (MSG)</w:t>
      </w:r>
    </w:p>
    <w:p w:rsidR="00C3172E" w:rsidP="00C3172E" w:rsidRDefault="007826E3" w14:paraId="5386BD7F" w14:textId="77777777">
      <w:pPr>
        <w:spacing w:before="45" w:after="0" w:line="240" w:lineRule="auto"/>
        <w:rPr>
          <w:rFonts w:ascii="Times New Roman" w:hAnsi="Times New Roman" w:eastAsia="Times New Roman" w:cs="Times New Roman"/>
          <w:i/>
          <w:iCs/>
          <w:color w:val="222222"/>
          <w:sz w:val="24"/>
          <w:szCs w:val="24"/>
        </w:rPr>
      </w:pPr>
      <w:r w:rsidRPr="007826E3">
        <w:rPr>
          <w:rFonts w:ascii="Arial" w:hAnsi="Arial" w:eastAsia="Times New Roman" w:cs="Arial"/>
          <w:i/>
          <w:iCs/>
          <w:color w:val="222222"/>
        </w:rPr>
        <w:t xml:space="preserve">Say only what helps, each word a gift. </w:t>
      </w:r>
      <w:r w:rsidRPr="007826E3">
        <w:rPr>
          <w:rFonts w:ascii="Times New Roman" w:hAnsi="Times New Roman" w:eastAsia="Times New Roman" w:cs="Times New Roman"/>
          <w:i/>
          <w:iCs/>
          <w:color w:val="222222"/>
          <w:sz w:val="24"/>
          <w:szCs w:val="24"/>
        </w:rPr>
        <w:t>Ephesians 4:29 (MSG)</w:t>
      </w:r>
    </w:p>
    <w:p w:rsidRPr="00C3172E" w:rsidR="007826E3" w:rsidP="00C3172E" w:rsidRDefault="007826E3" w14:paraId="04D2B26E" w14:textId="629399F8">
      <w:pPr>
        <w:spacing w:before="45" w:after="0" w:line="240" w:lineRule="auto"/>
        <w:rPr>
          <w:rFonts w:ascii="Times New Roman" w:hAnsi="Times New Roman" w:eastAsia="Times New Roman" w:cs="Times New Roman"/>
          <w:sz w:val="24"/>
          <w:szCs w:val="24"/>
        </w:rPr>
      </w:pPr>
      <w:r w:rsidRPr="007826E3">
        <w:rPr>
          <w:rFonts w:ascii="Arial" w:hAnsi="Arial" w:cs="Arial"/>
          <w:i/>
          <w:iCs/>
          <w:color w:val="222222"/>
        </w:rPr>
        <w:t xml:space="preserve">Forgive one another as quickly and thoroughly as God in Christ forgave you. </w:t>
      </w:r>
      <w:r w:rsidRPr="007826E3">
        <w:rPr>
          <w:i/>
          <w:iCs/>
          <w:color w:val="222222"/>
        </w:rPr>
        <w:t>Ephesians 4:32 (MSG)</w:t>
      </w:r>
    </w:p>
    <w:sectPr w:rsidRPr="00C3172E" w:rsidR="007826E3" w:rsidSect="006F1312">
      <w:headerReference w:type="first" r:id="rId14"/>
      <w:pgSz w:w="7920" w:h="12240" w:orient="landscape" w:code="1"/>
      <w:pgMar w:top="990" w:right="720" w:bottom="720" w:left="720" w:header="360" w:footer="17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03F23F" w14:textId="77777777" w:rsidR="002E5866" w:rsidRDefault="002E5866" w:rsidP="000E7035">
      <w:pPr>
        <w:spacing w:after="0" w:line="240" w:lineRule="auto"/>
      </w:pPr>
      <w:r>
        <w:separator/>
      </w:r>
    </w:p>
  </w:endnote>
  <w:endnote w:type="continuationSeparator" w:id="0">
    <w:p w14:paraId="31E6085E" w14:textId="77777777" w:rsidR="002E5866" w:rsidRDefault="002E5866" w:rsidP="000E7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99F0E" w14:textId="77777777" w:rsidR="00C3172E" w:rsidRDefault="00C317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55707" w14:textId="77777777" w:rsidR="00C3172E" w:rsidRDefault="00C317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333D8" w14:textId="31400488" w:rsidR="00054568" w:rsidRDefault="00C3172E" w:rsidP="00B41CF1">
    <w:pPr>
      <w:pStyle w:val="Footer"/>
      <w:tabs>
        <w:tab w:val="clear" w:pos="4680"/>
        <w:tab w:val="left" w:pos="2790"/>
        <w:tab w:val="left" w:pos="4860"/>
        <w:tab w:val="left" w:pos="6480"/>
      </w:tabs>
      <w:rPr>
        <w:color w:val="2F5496" w:themeColor="accent1" w:themeShade="BF"/>
        <w:sz w:val="20"/>
        <w:szCs w:val="20"/>
      </w:rPr>
    </w:pPr>
    <w:bookmarkStart w:id="2" w:name="_Hlk15499613"/>
    <w:r>
      <w:rPr>
        <w:color w:val="2F5496" w:themeColor="accent1" w:themeShade="BF"/>
        <w:sz w:val="20"/>
        <w:szCs w:val="20"/>
      </w:rPr>
      <w:t>(GW)</w:t>
    </w:r>
    <w:r w:rsidR="00054568" w:rsidRPr="005D14BF">
      <w:rPr>
        <w:noProof/>
        <w:sz w:val="20"/>
        <w:szCs w:val="20"/>
      </w:rPr>
      <mc:AlternateContent>
        <mc:Choice Requires="wps">
          <w:drawing>
            <wp:anchor distT="0" distB="0" distL="114300" distR="114300" simplePos="0" relativeHeight="251665408" behindDoc="0" locked="0" layoutInCell="1" allowOverlap="1" wp14:anchorId="0F859715" wp14:editId="1301C5B7">
              <wp:simplePos x="0" y="0"/>
              <wp:positionH relativeFrom="column">
                <wp:posOffset>-274320</wp:posOffset>
              </wp:positionH>
              <wp:positionV relativeFrom="paragraph">
                <wp:posOffset>-53975</wp:posOffset>
              </wp:positionV>
              <wp:extent cx="6598920" cy="0"/>
              <wp:effectExtent l="0" t="0" r="0" b="0"/>
              <wp:wrapNone/>
              <wp:docPr id="26" name="Straight Connector 26"/>
              <wp:cNvGraphicFramePr/>
              <a:graphic xmlns:a="http://schemas.openxmlformats.org/drawingml/2006/main">
                <a:graphicData uri="http://schemas.microsoft.com/office/word/2010/wordprocessingShape">
                  <wps:wsp>
                    <wps:cNvCnPr/>
                    <wps:spPr>
                      <a:xfrm>
                        <a:off x="0" y="0"/>
                        <a:ext cx="65989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112235" id="Straight Connector 2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1.6pt,-4.25pt" to="498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" strokecolor="#4472c4 [3204]" strokeweight=".5pt">
              <v:stroke joinstyle="miter"/>
            </v:line>
          </w:pict>
        </mc:Fallback>
      </mc:AlternateContent>
    </w:r>
    <w:bookmarkEnd w:id="2"/>
    <w:r>
      <w:rPr>
        <w:color w:val="2F5496" w:themeColor="accent1" w:themeShade="BF"/>
        <w:sz w:val="20"/>
        <w:szCs w:val="20"/>
      </w:rPr>
      <w:t xml:space="preserve"> GOD’S WORD</w:t>
    </w:r>
    <w:r w:rsidR="00054568">
      <w:rPr>
        <w:color w:val="2F5496" w:themeColor="accent1" w:themeShade="BF"/>
        <w:sz w:val="20"/>
        <w:szCs w:val="20"/>
      </w:rPr>
      <w:tab/>
    </w:r>
    <w:r w:rsidR="00054568" w:rsidRPr="005D14BF">
      <w:rPr>
        <w:noProof/>
        <w:sz w:val="20"/>
        <w:szCs w:val="20"/>
      </w:rPr>
      <mc:AlternateContent>
        <mc:Choice Requires="wps">
          <w:drawing>
            <wp:anchor distT="0" distB="0" distL="114300" distR="114300" simplePos="0" relativeHeight="251669504" behindDoc="0" locked="0" layoutInCell="1" allowOverlap="1" wp14:anchorId="64BB06D8" wp14:editId="760276CA">
              <wp:simplePos x="0" y="0"/>
              <wp:positionH relativeFrom="column">
                <wp:posOffset>-274320</wp:posOffset>
              </wp:positionH>
              <wp:positionV relativeFrom="paragraph">
                <wp:posOffset>-53975</wp:posOffset>
              </wp:positionV>
              <wp:extent cx="659892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5989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9D8727" id="Straight Connector 1"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1.6pt,-4.25pt" to="498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" strokecolor="#4472c4 [3204]" strokeweight=".5pt">
              <v:stroke joinstyle="miter"/>
            </v:line>
          </w:pict>
        </mc:Fallback>
      </mc:AlternateContent>
    </w:r>
    <w:r>
      <w:rPr>
        <w:color w:val="2F5496" w:themeColor="accent1" w:themeShade="BF"/>
        <w:sz w:val="20"/>
        <w:szCs w:val="20"/>
      </w:rPr>
      <w:t>(MSG) The Message</w:t>
    </w:r>
    <w:r w:rsidR="00054568" w:rsidRPr="005D14BF">
      <w:rPr>
        <w:color w:val="2F5496" w:themeColor="accent1" w:themeShade="BF"/>
        <w:sz w:val="20"/>
        <w:szCs w:val="20"/>
      </w:rPr>
      <w:t xml:space="preserve"> </w:t>
    </w:r>
    <w:r w:rsidR="00054568">
      <w:rPr>
        <w:color w:val="2F5496" w:themeColor="accent1" w:themeShade="BF"/>
        <w:sz w:val="20"/>
        <w:szCs w:val="20"/>
      </w:rPr>
      <w:tab/>
      <w:t>(VOICE) The Voice</w:t>
    </w:r>
    <w:r w:rsidR="00054568" w:rsidRPr="005D14BF">
      <w:rPr>
        <w:color w:val="2F5496" w:themeColor="accent1" w:themeShade="BF"/>
        <w:sz w:val="20"/>
        <w:szCs w:val="20"/>
      </w:rPr>
      <w:t xml:space="preserve"> </w:t>
    </w:r>
  </w:p>
  <w:p w14:paraId="72B771DA" w14:textId="6297D9E5" w:rsidR="00054568" w:rsidRPr="005D14BF" w:rsidRDefault="00054568" w:rsidP="00B41CF1">
    <w:pPr>
      <w:pStyle w:val="Footer"/>
      <w:tabs>
        <w:tab w:val="clear" w:pos="4680"/>
        <w:tab w:val="left" w:pos="2790"/>
        <w:tab w:val="left" w:pos="4860"/>
        <w:tab w:val="left" w:pos="6480"/>
      </w:tabs>
      <w:rPr>
        <w:color w:val="2F5496" w:themeColor="accent1" w:themeShade="BF"/>
        <w:sz w:val="20"/>
        <w:szCs w:val="20"/>
      </w:rPr>
    </w:pPr>
    <w:r>
      <w:rPr>
        <w:color w:val="2F5496" w:themeColor="accent1" w:themeShade="BF"/>
        <w:sz w:val="20"/>
        <w:szCs w:val="20"/>
      </w:rPr>
      <w:t xml:space="preserve">(TPT) The </w:t>
    </w:r>
    <w:r w:rsidRPr="005D14BF">
      <w:rPr>
        <w:color w:val="2F5496" w:themeColor="accent1" w:themeShade="BF"/>
        <w:sz w:val="20"/>
        <w:szCs w:val="20"/>
      </w:rPr>
      <w:t>Passion Translation</w:t>
    </w:r>
    <w:r>
      <w:rPr>
        <w:color w:val="2F5496" w:themeColor="accent1" w:themeShade="BF"/>
        <w:sz w:val="20"/>
        <w:szCs w:val="20"/>
      </w:rPr>
      <w:tab/>
    </w:r>
    <w:r w:rsidRPr="005D14BF">
      <w:rPr>
        <w:color w:val="2F5496" w:themeColor="accent1" w:themeShade="BF"/>
        <w:sz w:val="20"/>
        <w:szCs w:val="20"/>
      </w:rPr>
      <w:t>(TLB) The Living Bible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0F0C29" w14:textId="77777777" w:rsidR="002E5866" w:rsidRDefault="002E5866" w:rsidP="000E7035">
      <w:pPr>
        <w:spacing w:after="0" w:line="240" w:lineRule="auto"/>
      </w:pPr>
      <w:r>
        <w:separator/>
      </w:r>
    </w:p>
  </w:footnote>
  <w:footnote w:type="continuationSeparator" w:id="0">
    <w:p w14:paraId="6BB7E3C1" w14:textId="77777777" w:rsidR="002E5866" w:rsidRDefault="002E5866" w:rsidP="000E70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EDBF0" w14:textId="77777777" w:rsidR="00C3172E" w:rsidRDefault="00C317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38B68" w14:textId="77777777" w:rsidR="00C3172E" w:rsidRDefault="00C317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0DE17" w14:textId="7BC299AA" w:rsidR="00054568" w:rsidRPr="00F13C97" w:rsidRDefault="002E5866" w:rsidP="00EC6F87">
    <w:pPr>
      <w:spacing w:before="60" w:after="20" w:line="240" w:lineRule="auto"/>
      <w:ind w:left="-270" w:right="-270"/>
      <w:jc w:val="center"/>
      <w:rPr>
        <w:rFonts w:ascii="Times New Roman" w:eastAsia="Times New Roman" w:hAnsi="Times New Roman" w:cs="Times New Roman"/>
        <w:sz w:val="20"/>
        <w:szCs w:val="20"/>
        <w14:shadow w14:blurRad="63500" w14:dist="0" w14:dir="0" w14:sx="102000" w14:sy="102000" w14:kx="0" w14:ky="0" w14:algn="ctr">
          <w14:schemeClr w14:val="bg1">
            <w14:alpha w14:val="4000"/>
          </w14:schemeClr>
        </w14:shadow>
      </w:rPr>
    </w:pPr>
    <w:r>
      <w:rPr>
        <w:noProof/>
        <w14:glow w14:rad="63500">
          <w14:schemeClr w14:val="bg1">
            <w14:alpha w14:val="60000"/>
          </w14:schemeClr>
        </w14:glow>
      </w:rPr>
      <w:pict w14:anchorId="51F010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49" type="#_x0000_t75" alt="https://lh4.googleusercontent.com/w4ekBuXlbawn5wg-yi1mHJajl0oDkeGVJLEF2Yw2-9CG1vtgV9_pg6eEV2pa2qfK82sdOfDoSeLMu4BglSApYMOWUFf3my64rfM81dXbHKxiOvP8Fed6Pggz40xn93a0RpNCJbZQ" style="position:absolute;left:0;text-align:left;margin-left:-16.7pt;margin-top:24.2pt;width:16.25pt;height:13.75pt;z-index:251667456;visibility:visible;mso-wrap-style:square;mso-position-horizontal-relative:text;mso-position-vertical-relative:text;mso-width-relative:page;mso-height-relative:page">
          <v:imagedata r:id="rId1" o:title="w4ekBuXlbawn5wg-yi1mHJajl0oDkeGVJLEF2Yw2-9CG1vtgV9_pg6eEV2pa2qfK82sdOfDoSeLMu4BglSApYMOWUFf3my64rfM81dXbHKxiOvP8Fed6Pggz40xn93a0RpNCJbZQ" cropright="52878f"/>
        </v:shape>
      </w:pict>
    </w:r>
    <w:r w:rsidR="00054568" w:rsidRPr="004B627D">
      <w:rPr>
        <w:noProof/>
        <w:sz w:val="18"/>
        <w:szCs w:val="18"/>
        <w14:glow w14:rad="63500">
          <w14:schemeClr w14:val="bg1">
            <w14:alpha w14:val="60000"/>
          </w14:schemeClr>
        </w14:glow>
        <w14:shadow w14:blurRad="63500" w14:dist="0" w14:dir="0" w14:sx="103000" w14:sy="103000" w14:kx="0" w14:ky="0" w14:algn="ctr">
          <w14:schemeClr w14:val="bg1">
            <w14:alpha w14:val="9000"/>
          </w14:schemeClr>
        </w14:shadow>
      </w:rPr>
      <w:drawing>
        <wp:anchor distT="0" distB="0" distL="114300" distR="114300" simplePos="0" relativeHeight="251659264" behindDoc="1" locked="0" layoutInCell="1" allowOverlap="1" wp14:anchorId="4AAD44F9" wp14:editId="45B16380">
          <wp:simplePos x="0" y="0"/>
          <wp:positionH relativeFrom="page">
            <wp:posOffset>-1013460</wp:posOffset>
          </wp:positionH>
          <wp:positionV relativeFrom="paragraph">
            <wp:posOffset>-106679</wp:posOffset>
          </wp:positionV>
          <wp:extent cx="7056120" cy="712470"/>
          <wp:effectExtent l="0" t="0" r="0" b="0"/>
          <wp:wrapNone/>
          <wp:docPr id="310" name="Picture 310" descr="festivals red and gold banner general background, Golden, Red, Curve, Backgroun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stivals red and gold banner general background, Golden, Red, Curve, Background image"/>
                  <pic:cNvPicPr>
                    <a:picLocks noChangeAspect="1" noChangeArrowheads="1"/>
                  </pic:cNvPicPr>
                </pic:nvPicPr>
                <pic:blipFill>
                  <a:blip r:embed="rId2">
                    <a:duotone>
                      <a:schemeClr val="accent5">
                        <a:shade val="45000"/>
                        <a:satMod val="135000"/>
                      </a:schemeClr>
                      <a:prstClr val="white"/>
                    </a:duotone>
                    <a:extLst>
                      <a:ext uri="{BEBA8EAE-BF5A-486C-A8C5-ECC9F3942E4B}">
                        <a14:imgProps xmlns:a14="http://schemas.microsoft.com/office/drawing/2010/main">
                          <a14:imgLayer r:embed="rId3">
                            <a14:imgEffect>
                              <a14:artisticWatercolorSponge/>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56120" cy="712470"/>
                  </a:xfrm>
                  <a:prstGeom prst="rect">
                    <a:avLst/>
                  </a:prstGeom>
                  <a:noFill/>
                  <a:ln>
                    <a:noFill/>
                  </a:ln>
                  <a:effectLst>
                    <a:glow>
                      <a:schemeClr val="accent1"/>
                    </a:glow>
                    <a:softEdge rad="50800"/>
                  </a:effectLst>
                </pic:spPr>
              </pic:pic>
            </a:graphicData>
          </a:graphic>
          <wp14:sizeRelH relativeFrom="page">
            <wp14:pctWidth>0</wp14:pctWidth>
          </wp14:sizeRelH>
          <wp14:sizeRelV relativeFrom="page">
            <wp14:pctHeight>0</wp14:pctHeight>
          </wp14:sizeRelV>
        </wp:anchor>
      </w:drawing>
    </w:r>
    <w:r w:rsidR="00054568" w:rsidRPr="004B627D">
      <w:rPr>
        <w:noProof/>
        <w14:glow w14:rad="63500">
          <w14:schemeClr w14:val="bg1">
            <w14:alpha w14:val="60000"/>
          </w14:schemeClr>
        </w14:glow>
        <w14:shadow w14:blurRad="63500" w14:dist="0" w14:dir="0" w14:sx="103000" w14:sy="103000" w14:kx="0" w14:ky="0" w14:algn="ctr">
          <w14:schemeClr w14:val="bg1">
            <w14:alpha w14:val="9000"/>
          </w14:schemeClr>
        </w14:shadow>
      </w:rPr>
      <w:drawing>
        <wp:anchor distT="0" distB="0" distL="114300" distR="114300" simplePos="0" relativeHeight="251660288" behindDoc="0" locked="0" layoutInCell="1" allowOverlap="1" wp14:anchorId="08E850A8" wp14:editId="536AFE5E">
          <wp:simplePos x="0" y="0"/>
          <wp:positionH relativeFrom="column">
            <wp:posOffset>6004560</wp:posOffset>
          </wp:positionH>
          <wp:positionV relativeFrom="paragraph">
            <wp:posOffset>213360</wp:posOffset>
          </wp:positionV>
          <wp:extent cx="461010" cy="449580"/>
          <wp:effectExtent l="0" t="0" r="0" b="7620"/>
          <wp:wrapNone/>
          <wp:docPr id="311" name="Picture 31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rotWithShape="1">
                  <a:blip r:embed="rId4">
                    <a:extLst>
                      <a:ext uri="{28A0092B-C50C-407E-A947-70E740481C1C}">
                        <a14:useLocalDpi xmlns:a14="http://schemas.microsoft.com/office/drawing/2010/main" val="0"/>
                      </a:ext>
                    </a:extLst>
                  </a:blip>
                  <a:srcRect t="-9277" r="80640" b="-12372"/>
                  <a:stretch/>
                </pic:blipFill>
                <pic:spPr bwMode="auto">
                  <a:xfrm>
                    <a:off x="0" y="0"/>
                    <a:ext cx="461010" cy="4495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87925" w:rsidRPr="00F13C97">
      <w:rPr>
        <w:rFonts w:ascii="Arial" w:eastAsia="Times New Roman" w:hAnsi="Arial" w:cs="Arial"/>
        <w:color w:val="000000"/>
        <w:sz w:val="28"/>
        <w:szCs w:val="28"/>
        <w:u w:val="single"/>
        <w14:shadow w14:blurRad="63500" w14:dist="0" w14:dir="0" w14:sx="103000" w14:sy="103000" w14:kx="0" w14:ky="0" w14:algn="ctr">
          <w14:schemeClr w14:val="bg1">
            <w14:alpha w14:val="9000"/>
          </w14:schemeClr>
        </w14:shadow>
      </w:rPr>
      <w:t>F</w:t>
    </w:r>
    <w:r w:rsidR="00C87925" w:rsidRPr="00F13C97">
      <w:rPr>
        <w:rFonts w:ascii="Arial" w:eastAsia="Times New Roman" w:hAnsi="Arial" w:cs="Arial"/>
        <w:color w:val="000000"/>
        <w:sz w:val="28"/>
        <w:szCs w:val="28"/>
        <w:u w:val="single"/>
        <w14:shadow w14:blurRad="63500" w14:dist="0" w14:dir="0" w14:sx="102000" w14:sy="102000" w14:kx="0" w14:ky="0" w14:algn="ctr">
          <w14:schemeClr w14:val="bg1">
            <w14:alpha w14:val="4000"/>
          </w14:schemeClr>
        </w14:shadow>
      </w:rPr>
      <w:t>AMILY LIFE SERIES</w:t>
    </w:r>
    <w:r w:rsidR="00C87925" w:rsidRPr="00F13C97">
      <w:rPr>
        <w:rFonts w:ascii="Arial" w:eastAsia="Times New Roman" w:hAnsi="Arial" w:cs="Arial"/>
        <w:color w:val="000000"/>
        <w:sz w:val="28"/>
        <w:szCs w:val="28"/>
        <w14:shadow w14:blurRad="63500" w14:dist="0" w14:dir="0" w14:sx="102000" w14:sy="102000" w14:kx="0" w14:ky="0" w14:algn="ctr">
          <w14:schemeClr w14:val="bg1">
            <w14:alpha w14:val="4000"/>
          </w14:schemeClr>
        </w14:shadow>
      </w:rPr>
      <w:t xml:space="preserve">:  </w:t>
    </w:r>
    <w:r w:rsidR="00C87925" w:rsidRPr="00F13C97">
      <w:rPr>
        <w:rFonts w:ascii="Arial" w:hAnsi="Arial" w:cs="Arial"/>
        <w:color w:val="000000"/>
        <w:sz w:val="28"/>
        <w:szCs w:val="28"/>
        <w14:shadow w14:blurRad="63500" w14:dist="0" w14:dir="0" w14:sx="102000" w14:sy="102000" w14:kx="0" w14:ky="0" w14:algn="ctr">
          <w14:schemeClr w14:val="bg1">
            <w14:alpha w14:val="4000"/>
          </w14:schemeClr>
        </w14:shadow>
      </w:rPr>
      <w:t>Restoring Family Relationships!</w:t>
    </w:r>
  </w:p>
  <w:p w14:paraId="198833FC" w14:textId="0C7FD60E" w:rsidR="00054568" w:rsidRPr="004B627D" w:rsidRDefault="00054568" w:rsidP="006F1312">
    <w:pPr>
      <w:pStyle w:val="Header"/>
      <w:tabs>
        <w:tab w:val="clear" w:pos="4680"/>
        <w:tab w:val="right" w:pos="6480"/>
      </w:tabs>
      <w:rPr>
        <w14:glow w14:rad="63500">
          <w14:schemeClr w14:val="bg1">
            <w14:alpha w14:val="60000"/>
          </w14:schemeClr>
        </w14:glow>
        <w14:shadow w14:blurRad="63500" w14:dist="0" w14:dir="0" w14:sx="102000" w14:sy="102000" w14:kx="0" w14:ky="0" w14:algn="ctr">
          <w14:schemeClr w14:val="bg1">
            <w14:alpha w14:val="4000"/>
          </w14:schemeClr>
        </w14:shadow>
      </w:rPr>
    </w:pPr>
    <w:r w:rsidRPr="004B627D">
      <w:rPr>
        <w:rFonts w:ascii="Arial" w:eastAsia="Times New Roman" w:hAnsi="Arial" w:cs="Arial"/>
        <w:color w:val="000000"/>
        <w:sz w:val="20"/>
        <w:szCs w:val="20"/>
        <w14:glow w14:rad="63500">
          <w14:schemeClr w14:val="bg1">
            <w14:alpha w14:val="60000"/>
          </w14:schemeClr>
        </w14:glow>
        <w14:shadow w14:blurRad="63500" w14:dist="0" w14:dir="0" w14:sx="102000" w14:sy="102000" w14:kx="0" w14:ky="0" w14:algn="ctr">
          <w14:schemeClr w14:val="bg1">
            <w14:alpha w14:val="4000"/>
          </w14:schemeClr>
        </w14:shadow>
      </w:rPr>
      <w:t xml:space="preserve">Christian Life Center Worldwide </w:t>
    </w:r>
    <w:r w:rsidRPr="004B627D">
      <w:rPr>
        <w:rFonts w:ascii="Arial" w:eastAsia="Times New Roman" w:hAnsi="Arial" w:cs="Arial"/>
        <w:color w:val="000000"/>
        <w:sz w:val="20"/>
        <w:szCs w:val="20"/>
        <w14:glow w14:rad="63500">
          <w14:schemeClr w14:val="bg1">
            <w14:alpha w14:val="60000"/>
          </w14:schemeClr>
        </w14:glow>
        <w14:shadow w14:blurRad="63500" w14:dist="0" w14:dir="0" w14:sx="102000" w14:sy="102000" w14:kx="0" w14:ky="0" w14:algn="ctr">
          <w14:schemeClr w14:val="bg1">
            <w14:alpha w14:val="4000"/>
          </w14:schemeClr>
        </w14:shadow>
      </w:rPr>
      <w:tab/>
    </w:r>
    <w:r w:rsidR="00C87925" w:rsidRPr="00C87925">
      <w:rPr>
        <w:rFonts w:ascii="Arial" w:eastAsia="Times New Roman" w:hAnsi="Arial" w:cs="Arial"/>
        <w:color w:val="000000"/>
        <w:sz w:val="20"/>
        <w:szCs w:val="20"/>
        <w14:glow w14:rad="63500">
          <w14:schemeClr w14:val="bg1">
            <w14:alpha w14:val="60000"/>
          </w14:schemeClr>
        </w14:glow>
        <w14:shadow w14:blurRad="63500" w14:dist="0" w14:dir="0" w14:sx="102000" w14:sy="102000" w14:kx="0" w14:ky="0" w14:algn="ctr">
          <w14:schemeClr w14:val="bg1">
            <w14:alpha w14:val="4000"/>
          </w14:schemeClr>
        </w14:shadow>
      </w:rPr>
      <w:t>Senior Pastor Karl Miller, Jr.</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59F78" w14:textId="69F57932" w:rsidR="00054568" w:rsidRPr="0047207F" w:rsidRDefault="00054568" w:rsidP="001E2B72">
    <w:pPr>
      <w:spacing w:before="140" w:after="60" w:line="240" w:lineRule="auto"/>
      <w:jc w:val="center"/>
      <w:rPr>
        <w:rFonts w:ascii="Times New Roman" w:eastAsia="Times New Roman" w:hAnsi="Times New Roman" w:cs="Times New Roman"/>
        <w:sz w:val="16"/>
        <w:szCs w:val="16"/>
      </w:rPr>
    </w:pPr>
    <w:r w:rsidRPr="0047207F">
      <w:rPr>
        <w:noProof/>
        <w:sz w:val="16"/>
        <w:szCs w:val="16"/>
      </w:rPr>
      <w:drawing>
        <wp:anchor distT="0" distB="0" distL="114300" distR="114300" simplePos="0" relativeHeight="251662336" behindDoc="1" locked="0" layoutInCell="1" allowOverlap="1" wp14:anchorId="0B86B39B" wp14:editId="15AFB1BE">
          <wp:simplePos x="0" y="0"/>
          <wp:positionH relativeFrom="page">
            <wp:align>center</wp:align>
          </wp:positionH>
          <wp:positionV relativeFrom="paragraph">
            <wp:posOffset>-95250</wp:posOffset>
          </wp:positionV>
          <wp:extent cx="7058025" cy="556260"/>
          <wp:effectExtent l="0" t="0" r="9525" b="0"/>
          <wp:wrapNone/>
          <wp:docPr id="338" name="Picture 338" descr="festivals red and gold banner general background, Golden, Red, Curve, Backgroun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stivals red and gold banner general background, Golden, Red, Curve, Background image"/>
                  <pic:cNvPicPr>
                    <a:picLocks noChangeAspect="1" noChangeArrowheads="1"/>
                  </pic:cNvPicPr>
                </pic:nvPicPr>
                <pic:blipFill>
                  <a:blip r:embed="rId1">
                    <a:duotone>
                      <a:schemeClr val="accent5">
                        <a:shade val="45000"/>
                        <a:satMod val="135000"/>
                      </a:schemeClr>
                      <a:prstClr val="white"/>
                    </a:duotone>
                    <a:extLst>
                      <a:ext uri="{BEBA8EAE-BF5A-486C-A8C5-ECC9F3942E4B}">
                        <a14:imgProps xmlns:a14="http://schemas.microsoft.com/office/drawing/2010/main">
                          <a14:imgLayer r:embed="rId2">
                            <a14:imgEffect>
                              <a14:artisticWatercolorSponge/>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58025" cy="556260"/>
                  </a:xfrm>
                  <a:prstGeom prst="rect">
                    <a:avLst/>
                  </a:prstGeom>
                  <a:noFill/>
                  <a:ln>
                    <a:noFill/>
                  </a:ln>
                  <a:effectLst>
                    <a:glow>
                      <a:schemeClr val="accent1"/>
                    </a:glow>
                    <a:softEdge rad="50800"/>
                  </a:effectLst>
                </pic:spPr>
              </pic:pic>
            </a:graphicData>
          </a:graphic>
          <wp14:sizeRelH relativeFrom="page">
            <wp14:pctWidth>0</wp14:pctWidth>
          </wp14:sizeRelH>
          <wp14:sizeRelV relativeFrom="page">
            <wp14:pctHeight>0</wp14:pctHeight>
          </wp14:sizeRelV>
        </wp:anchor>
      </w:drawing>
    </w:r>
    <w:r w:rsidRPr="0047207F">
      <w:rPr>
        <w:noProof/>
        <w:sz w:val="16"/>
        <w:szCs w:val="16"/>
      </w:rPr>
      <w:drawing>
        <wp:anchor distT="0" distB="0" distL="114300" distR="114300" simplePos="0" relativeHeight="251663360" behindDoc="0" locked="0" layoutInCell="1" allowOverlap="1" wp14:anchorId="2A591317" wp14:editId="4079C152">
          <wp:simplePos x="0" y="0"/>
          <wp:positionH relativeFrom="column">
            <wp:posOffset>6004560</wp:posOffset>
          </wp:positionH>
          <wp:positionV relativeFrom="paragraph">
            <wp:posOffset>11430</wp:posOffset>
          </wp:positionV>
          <wp:extent cx="461010" cy="449580"/>
          <wp:effectExtent l="0" t="0" r="0" b="7620"/>
          <wp:wrapNone/>
          <wp:docPr id="339" name="Picture 33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rotWithShape="1">
                  <a:blip r:embed="rId3">
                    <a:extLst>
                      <a:ext uri="{28A0092B-C50C-407E-A947-70E740481C1C}">
                        <a14:useLocalDpi xmlns:a14="http://schemas.microsoft.com/office/drawing/2010/main" val="0"/>
                      </a:ext>
                    </a:extLst>
                  </a:blip>
                  <a:srcRect t="-9277" r="80640" b="-12372"/>
                  <a:stretch/>
                </pic:blipFill>
                <pic:spPr bwMode="auto">
                  <a:xfrm>
                    <a:off x="0" y="0"/>
                    <a:ext cx="461010" cy="4495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7207F">
      <w:rPr>
        <w:rFonts w:ascii="Arial" w:eastAsia="Times New Roman" w:hAnsi="Arial" w:cs="Arial"/>
        <w:color w:val="000000"/>
        <w:u w:val="single"/>
      </w:rPr>
      <w:t>FAMILY LIFE SERIES</w:t>
    </w:r>
    <w:r w:rsidRPr="0047207F">
      <w:rPr>
        <w:rFonts w:ascii="Arial" w:eastAsia="Times New Roman" w:hAnsi="Arial" w:cs="Arial"/>
        <w:color w:val="000000"/>
      </w:rPr>
      <w:t xml:space="preserve">:  </w:t>
    </w:r>
    <w:r w:rsidRPr="0047207F">
      <w:rPr>
        <w:rFonts w:ascii="Arial" w:hAnsi="Arial" w:cs="Arial"/>
        <w:color w:val="000000"/>
        <w:sz w:val="24"/>
        <w:szCs w:val="24"/>
      </w:rPr>
      <w:t>Restoring Family Relationships</w:t>
    </w:r>
    <w:r w:rsidRPr="0047207F">
      <w:rPr>
        <w:rFonts w:ascii="Arial" w:hAnsi="Arial" w:cs="Arial"/>
        <w:color w:val="000000"/>
      </w:rPr>
      <w:t>!</w:t>
    </w:r>
  </w:p>
  <w:p w14:paraId="6A932757" w14:textId="77777777" w:rsidR="00054568" w:rsidRDefault="000545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https://lh4.googleusercontent.com/w4ekBuXlbawn5wg-yi1mHJajl0oDkeGVJLEF2Yw2-9CG1vtgV9_pg6eEV2pa2qfK82sdOfDoSeLMu4BglSApYMOWUFf3my64rfM81dXbHKxiOvP8Fed6Pggz40xn93a0RpNCJbZQ" style="width:187.5pt;height:29.4pt;visibility:visible;mso-wrap-style:square" o:bullet="t">
        <v:imagedata r:id="rId1" o:title="w4ekBuXlbawn5wg-yi1mHJajl0oDkeGVJLEF2Yw2-9CG1vtgV9_pg6eEV2pa2qfK82sdOfDoSeLMu4BglSApYMOWUFf3my64rfM81dXbHKxiOvP8Fed6Pggz40xn93a0RpNCJbZQ" cropright="52878f"/>
      </v:shape>
    </w:pict>
  </w:numPicBullet>
  <w:abstractNum w:abstractNumId="0" w15:restartNumberingAfterBreak="0">
    <w:nsid w:val="0052092C"/>
    <w:multiLevelType w:val="multilevel"/>
    <w:tmpl w:val="4246F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482543"/>
    <w:multiLevelType w:val="multilevel"/>
    <w:tmpl w:val="57D87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4D4DE0"/>
    <w:multiLevelType w:val="multilevel"/>
    <w:tmpl w:val="9E42BB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027EE0"/>
    <w:multiLevelType w:val="multilevel"/>
    <w:tmpl w:val="6066A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C153DC"/>
    <w:multiLevelType w:val="multilevel"/>
    <w:tmpl w:val="E0781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F2762A"/>
    <w:multiLevelType w:val="multilevel"/>
    <w:tmpl w:val="0A7A4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A938B0"/>
    <w:multiLevelType w:val="multilevel"/>
    <w:tmpl w:val="125A4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0E52E5"/>
    <w:multiLevelType w:val="multilevel"/>
    <w:tmpl w:val="A5D21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2127B9"/>
    <w:multiLevelType w:val="multilevel"/>
    <w:tmpl w:val="3C307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4A60F1"/>
    <w:multiLevelType w:val="multilevel"/>
    <w:tmpl w:val="A0544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9014DC"/>
    <w:multiLevelType w:val="multilevel"/>
    <w:tmpl w:val="DCA2D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DE138B"/>
    <w:multiLevelType w:val="multilevel"/>
    <w:tmpl w:val="E5707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AE03239"/>
    <w:multiLevelType w:val="multilevel"/>
    <w:tmpl w:val="03A07E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293175"/>
    <w:multiLevelType w:val="multilevel"/>
    <w:tmpl w:val="B9BE2E9E"/>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15:restartNumberingAfterBreak="0">
    <w:nsid w:val="4B7B6F2D"/>
    <w:multiLevelType w:val="multilevel"/>
    <w:tmpl w:val="D18EB7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BF12878"/>
    <w:multiLevelType w:val="multilevel"/>
    <w:tmpl w:val="94446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B33D64"/>
    <w:multiLevelType w:val="multilevel"/>
    <w:tmpl w:val="E9A28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D72A28"/>
    <w:multiLevelType w:val="multilevel"/>
    <w:tmpl w:val="0CB868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D591D22"/>
    <w:multiLevelType w:val="multilevel"/>
    <w:tmpl w:val="D41A9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EA603C"/>
    <w:multiLevelType w:val="multilevel"/>
    <w:tmpl w:val="6E6A5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EC35010"/>
    <w:multiLevelType w:val="multilevel"/>
    <w:tmpl w:val="99FA96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62C1EA7"/>
    <w:multiLevelType w:val="multilevel"/>
    <w:tmpl w:val="2CB0D7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7ED5C6C"/>
    <w:multiLevelType w:val="multilevel"/>
    <w:tmpl w:val="D9D8A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B340FE"/>
    <w:multiLevelType w:val="multilevel"/>
    <w:tmpl w:val="457C3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82067E1"/>
    <w:multiLevelType w:val="hybridMultilevel"/>
    <w:tmpl w:val="E8D48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C262A0"/>
    <w:multiLevelType w:val="multilevel"/>
    <w:tmpl w:val="AEC669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B630727"/>
    <w:multiLevelType w:val="multilevel"/>
    <w:tmpl w:val="1A2AF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C6361FC"/>
    <w:multiLevelType w:val="multilevel"/>
    <w:tmpl w:val="A86A72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CD16AAB"/>
    <w:multiLevelType w:val="multilevel"/>
    <w:tmpl w:val="FA38C6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D454246"/>
    <w:multiLevelType w:val="multilevel"/>
    <w:tmpl w:val="68CA9C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FD76DE4"/>
    <w:multiLevelType w:val="multilevel"/>
    <w:tmpl w:val="31C47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D8822EB"/>
    <w:multiLevelType w:val="multilevel"/>
    <w:tmpl w:val="8ACC4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E695F03"/>
    <w:multiLevelType w:val="multilevel"/>
    <w:tmpl w:val="9CF637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0"/>
  </w:num>
  <w:num w:numId="2">
    <w:abstractNumId w:val="19"/>
  </w:num>
  <w:num w:numId="3">
    <w:abstractNumId w:val="0"/>
  </w:num>
  <w:num w:numId="4">
    <w:abstractNumId w:val="5"/>
  </w:num>
  <w:num w:numId="5">
    <w:abstractNumId w:val="22"/>
  </w:num>
  <w:num w:numId="6">
    <w:abstractNumId w:val="18"/>
  </w:num>
  <w:num w:numId="7">
    <w:abstractNumId w:val="26"/>
  </w:num>
  <w:num w:numId="8">
    <w:abstractNumId w:val="16"/>
  </w:num>
  <w:num w:numId="9">
    <w:abstractNumId w:val="17"/>
    <w:lvlOverride w:ilvl="0">
      <w:lvl w:ilvl="0">
        <w:numFmt w:val="decimal"/>
        <w:lvlText w:val="%1."/>
        <w:lvlJc w:val="left"/>
      </w:lvl>
    </w:lvlOverride>
  </w:num>
  <w:num w:numId="10">
    <w:abstractNumId w:val="8"/>
  </w:num>
  <w:num w:numId="11">
    <w:abstractNumId w:val="20"/>
  </w:num>
  <w:num w:numId="12">
    <w:abstractNumId w:val="29"/>
    <w:lvlOverride w:ilvl="0">
      <w:lvl w:ilvl="0">
        <w:numFmt w:val="decimal"/>
        <w:lvlText w:val="%1."/>
        <w:lvlJc w:val="left"/>
      </w:lvl>
    </w:lvlOverride>
  </w:num>
  <w:num w:numId="13">
    <w:abstractNumId w:val="7"/>
  </w:num>
  <w:num w:numId="14">
    <w:abstractNumId w:val="12"/>
  </w:num>
  <w:num w:numId="15">
    <w:abstractNumId w:val="3"/>
  </w:num>
  <w:num w:numId="16">
    <w:abstractNumId w:val="1"/>
  </w:num>
  <w:num w:numId="17">
    <w:abstractNumId w:val="9"/>
  </w:num>
  <w:num w:numId="18">
    <w:abstractNumId w:val="11"/>
  </w:num>
  <w:num w:numId="19">
    <w:abstractNumId w:val="14"/>
    <w:lvlOverride w:ilvl="0">
      <w:lvl w:ilvl="0">
        <w:numFmt w:val="decimal"/>
        <w:lvlText w:val="%1."/>
        <w:lvlJc w:val="left"/>
      </w:lvl>
    </w:lvlOverride>
  </w:num>
  <w:num w:numId="20">
    <w:abstractNumId w:val="6"/>
  </w:num>
  <w:num w:numId="21">
    <w:abstractNumId w:val="23"/>
  </w:num>
  <w:num w:numId="22">
    <w:abstractNumId w:val="32"/>
    <w:lvlOverride w:ilvl="0">
      <w:lvl w:ilvl="0">
        <w:numFmt w:val="decimal"/>
        <w:lvlText w:val="%1."/>
        <w:lvlJc w:val="left"/>
      </w:lvl>
    </w:lvlOverride>
  </w:num>
  <w:num w:numId="23">
    <w:abstractNumId w:val="32"/>
    <w:lvlOverride w:ilvl="0">
      <w:lvl w:ilvl="0">
        <w:numFmt w:val="decimal"/>
        <w:lvlText w:val="%1."/>
        <w:lvlJc w:val="left"/>
      </w:lvl>
    </w:lvlOverride>
  </w:num>
  <w:num w:numId="24">
    <w:abstractNumId w:val="31"/>
  </w:num>
  <w:num w:numId="25">
    <w:abstractNumId w:val="10"/>
  </w:num>
  <w:num w:numId="26">
    <w:abstractNumId w:val="13"/>
  </w:num>
  <w:num w:numId="27">
    <w:abstractNumId w:val="25"/>
  </w:num>
  <w:num w:numId="28">
    <w:abstractNumId w:val="28"/>
    <w:lvlOverride w:ilvl="0">
      <w:lvl w:ilvl="0">
        <w:numFmt w:val="decimal"/>
        <w:lvlText w:val="%1."/>
        <w:lvlJc w:val="left"/>
      </w:lvl>
    </w:lvlOverride>
  </w:num>
  <w:num w:numId="29">
    <w:abstractNumId w:val="21"/>
  </w:num>
  <w:num w:numId="30">
    <w:abstractNumId w:val="27"/>
    <w:lvlOverride w:ilvl="0">
      <w:lvl w:ilvl="0">
        <w:numFmt w:val="decimal"/>
        <w:lvlText w:val="%1."/>
        <w:lvlJc w:val="left"/>
      </w:lvl>
    </w:lvlOverride>
  </w:num>
  <w:num w:numId="31">
    <w:abstractNumId w:val="15"/>
  </w:num>
  <w:num w:numId="32">
    <w:abstractNumId w:val="24"/>
  </w:num>
  <w:num w:numId="33">
    <w:abstractNumId w:val="2"/>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printTwoOnOn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LIR_DOCUMENT_ID" w:val="0194b07b-91ca-4cad-b411-521bedff6bff"/>
  </w:docVars>
  <w:rsids>
    <w:rsidRoot w:val="000E7035"/>
    <w:rsid w:val="000022DB"/>
    <w:rsid w:val="00054568"/>
    <w:rsid w:val="000E7035"/>
    <w:rsid w:val="000F7977"/>
    <w:rsid w:val="00113A42"/>
    <w:rsid w:val="0012285D"/>
    <w:rsid w:val="001E2B72"/>
    <w:rsid w:val="001F07DC"/>
    <w:rsid w:val="001F62D2"/>
    <w:rsid w:val="002C6645"/>
    <w:rsid w:val="002E5011"/>
    <w:rsid w:val="002E5866"/>
    <w:rsid w:val="002F0A83"/>
    <w:rsid w:val="00366B70"/>
    <w:rsid w:val="003C7A94"/>
    <w:rsid w:val="003F1964"/>
    <w:rsid w:val="0040158A"/>
    <w:rsid w:val="00463C06"/>
    <w:rsid w:val="0047207F"/>
    <w:rsid w:val="004B627D"/>
    <w:rsid w:val="0057001F"/>
    <w:rsid w:val="005D14BF"/>
    <w:rsid w:val="005E7BF6"/>
    <w:rsid w:val="006035F4"/>
    <w:rsid w:val="00615CC0"/>
    <w:rsid w:val="00620FBE"/>
    <w:rsid w:val="00671889"/>
    <w:rsid w:val="0067244C"/>
    <w:rsid w:val="006B3706"/>
    <w:rsid w:val="006F1312"/>
    <w:rsid w:val="007376F9"/>
    <w:rsid w:val="007826E3"/>
    <w:rsid w:val="0079545C"/>
    <w:rsid w:val="007F61D9"/>
    <w:rsid w:val="00834DB5"/>
    <w:rsid w:val="008645A2"/>
    <w:rsid w:val="008D6294"/>
    <w:rsid w:val="008E0F0D"/>
    <w:rsid w:val="00923765"/>
    <w:rsid w:val="00941A2C"/>
    <w:rsid w:val="00947309"/>
    <w:rsid w:val="009A60BA"/>
    <w:rsid w:val="009E192A"/>
    <w:rsid w:val="00A22AF4"/>
    <w:rsid w:val="00A2330E"/>
    <w:rsid w:val="00AE141F"/>
    <w:rsid w:val="00B07DFA"/>
    <w:rsid w:val="00B41CF1"/>
    <w:rsid w:val="00B50E8C"/>
    <w:rsid w:val="00B74687"/>
    <w:rsid w:val="00B7497F"/>
    <w:rsid w:val="00C3172E"/>
    <w:rsid w:val="00C87925"/>
    <w:rsid w:val="00D07C8F"/>
    <w:rsid w:val="00D5041B"/>
    <w:rsid w:val="00D95B4D"/>
    <w:rsid w:val="00EB73C4"/>
    <w:rsid w:val="00EC6F87"/>
    <w:rsid w:val="00ED2865"/>
    <w:rsid w:val="00EE5FB4"/>
    <w:rsid w:val="00EE7BD1"/>
    <w:rsid w:val="00F13C97"/>
    <w:rsid w:val="00F441EA"/>
    <w:rsid w:val="00F74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451DEF0"/>
  <w15:chartTrackingRefBased/>
  <w15:docId w15:val="{BC9E5862-6ED2-4C8D-9B8B-C440DD83D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5041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F441E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441E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70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7035"/>
  </w:style>
  <w:style w:type="paragraph" w:styleId="Footer">
    <w:name w:val="footer"/>
    <w:basedOn w:val="Normal"/>
    <w:link w:val="FooterChar"/>
    <w:uiPriority w:val="99"/>
    <w:unhideWhenUsed/>
    <w:rsid w:val="000E70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7035"/>
  </w:style>
  <w:style w:type="character" w:customStyle="1" w:styleId="Heading1Char">
    <w:name w:val="Heading 1 Char"/>
    <w:basedOn w:val="DefaultParagraphFont"/>
    <w:link w:val="Heading1"/>
    <w:uiPriority w:val="9"/>
    <w:rsid w:val="00D5041B"/>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D504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D5041B"/>
  </w:style>
  <w:style w:type="character" w:customStyle="1" w:styleId="Heading2Char">
    <w:name w:val="Heading 2 Char"/>
    <w:basedOn w:val="DefaultParagraphFont"/>
    <w:link w:val="Heading2"/>
    <w:uiPriority w:val="9"/>
    <w:rsid w:val="00F441E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441EA"/>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4720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207F"/>
    <w:rPr>
      <w:rFonts w:ascii="Segoe UI" w:hAnsi="Segoe UI" w:cs="Segoe UI"/>
      <w:sz w:val="18"/>
      <w:szCs w:val="18"/>
    </w:rPr>
  </w:style>
  <w:style w:type="paragraph" w:styleId="ListParagraph">
    <w:name w:val="List Paragraph"/>
    <w:basedOn w:val="Normal"/>
    <w:uiPriority w:val="34"/>
    <w:qFormat/>
    <w:rsid w:val="007826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159941">
      <w:bodyDiv w:val="1"/>
      <w:marLeft w:val="0"/>
      <w:marRight w:val="0"/>
      <w:marTop w:val="0"/>
      <w:marBottom w:val="0"/>
      <w:divBdr>
        <w:top w:val="none" w:sz="0" w:space="0" w:color="auto"/>
        <w:left w:val="none" w:sz="0" w:space="0" w:color="auto"/>
        <w:bottom w:val="none" w:sz="0" w:space="0" w:color="auto"/>
        <w:right w:val="none" w:sz="0" w:space="0" w:color="auto"/>
      </w:divBdr>
    </w:div>
    <w:div w:id="756630667">
      <w:bodyDiv w:val="1"/>
      <w:marLeft w:val="0"/>
      <w:marRight w:val="0"/>
      <w:marTop w:val="0"/>
      <w:marBottom w:val="0"/>
      <w:divBdr>
        <w:top w:val="none" w:sz="0" w:space="0" w:color="auto"/>
        <w:left w:val="none" w:sz="0" w:space="0" w:color="auto"/>
        <w:bottom w:val="none" w:sz="0" w:space="0" w:color="auto"/>
        <w:right w:val="none" w:sz="0" w:space="0" w:color="auto"/>
      </w:divBdr>
    </w:div>
    <w:div w:id="801659256">
      <w:bodyDiv w:val="1"/>
      <w:marLeft w:val="0"/>
      <w:marRight w:val="0"/>
      <w:marTop w:val="0"/>
      <w:marBottom w:val="0"/>
      <w:divBdr>
        <w:top w:val="none" w:sz="0" w:space="0" w:color="auto"/>
        <w:left w:val="none" w:sz="0" w:space="0" w:color="auto"/>
        <w:bottom w:val="none" w:sz="0" w:space="0" w:color="auto"/>
        <w:right w:val="none" w:sz="0" w:space="0" w:color="auto"/>
      </w:divBdr>
    </w:div>
    <w:div w:id="821963534">
      <w:bodyDiv w:val="1"/>
      <w:marLeft w:val="0"/>
      <w:marRight w:val="0"/>
      <w:marTop w:val="0"/>
      <w:marBottom w:val="0"/>
      <w:divBdr>
        <w:top w:val="none" w:sz="0" w:space="0" w:color="auto"/>
        <w:left w:val="none" w:sz="0" w:space="0" w:color="auto"/>
        <w:bottom w:val="none" w:sz="0" w:space="0" w:color="auto"/>
        <w:right w:val="none" w:sz="0" w:space="0" w:color="auto"/>
      </w:divBdr>
    </w:div>
    <w:div w:id="914436823">
      <w:bodyDiv w:val="1"/>
      <w:marLeft w:val="0"/>
      <w:marRight w:val="0"/>
      <w:marTop w:val="0"/>
      <w:marBottom w:val="0"/>
      <w:divBdr>
        <w:top w:val="none" w:sz="0" w:space="0" w:color="auto"/>
        <w:left w:val="none" w:sz="0" w:space="0" w:color="auto"/>
        <w:bottom w:val="none" w:sz="0" w:space="0" w:color="auto"/>
        <w:right w:val="none" w:sz="0" w:space="0" w:color="auto"/>
      </w:divBdr>
    </w:div>
    <w:div w:id="1146779455">
      <w:bodyDiv w:val="1"/>
      <w:marLeft w:val="0"/>
      <w:marRight w:val="0"/>
      <w:marTop w:val="0"/>
      <w:marBottom w:val="0"/>
      <w:divBdr>
        <w:top w:val="none" w:sz="0" w:space="0" w:color="auto"/>
        <w:left w:val="none" w:sz="0" w:space="0" w:color="auto"/>
        <w:bottom w:val="none" w:sz="0" w:space="0" w:color="auto"/>
        <w:right w:val="none" w:sz="0" w:space="0" w:color="auto"/>
      </w:divBdr>
    </w:div>
    <w:div w:id="1394544749">
      <w:bodyDiv w:val="1"/>
      <w:marLeft w:val="0"/>
      <w:marRight w:val="0"/>
      <w:marTop w:val="0"/>
      <w:marBottom w:val="0"/>
      <w:divBdr>
        <w:top w:val="none" w:sz="0" w:space="0" w:color="auto"/>
        <w:left w:val="none" w:sz="0" w:space="0" w:color="auto"/>
        <w:bottom w:val="none" w:sz="0" w:space="0" w:color="auto"/>
        <w:right w:val="none" w:sz="0" w:space="0" w:color="auto"/>
      </w:divBdr>
    </w:div>
    <w:div w:id="1775784546">
      <w:bodyDiv w:val="1"/>
      <w:marLeft w:val="0"/>
      <w:marRight w:val="0"/>
      <w:marTop w:val="0"/>
      <w:marBottom w:val="0"/>
      <w:divBdr>
        <w:top w:val="none" w:sz="0" w:space="0" w:color="auto"/>
        <w:left w:val="none" w:sz="0" w:space="0" w:color="auto"/>
        <w:bottom w:val="none" w:sz="0" w:space="0" w:color="auto"/>
        <w:right w:val="none" w:sz="0" w:space="0" w:color="auto"/>
      </w:divBdr>
    </w:div>
    <w:div w:id="1963076177">
      <w:bodyDiv w:val="1"/>
      <w:marLeft w:val="0"/>
      <w:marRight w:val="0"/>
      <w:marTop w:val="0"/>
      <w:marBottom w:val="0"/>
      <w:divBdr>
        <w:top w:val="none" w:sz="0" w:space="0" w:color="auto"/>
        <w:left w:val="none" w:sz="0" w:space="0" w:color="auto"/>
        <w:bottom w:val="none" w:sz="0" w:space="0" w:color="auto"/>
        <w:right w:val="none" w:sz="0" w:space="0" w:color="auto"/>
      </w:divBdr>
    </w:div>
    <w:div w:id="2069063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3.png"/></Relationships>
</file>

<file path=word/_rels/header4.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AD1AC-3B5D-4646-8419-780371486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1</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Lewis</dc:creator>
  <cp:keywords/>
  <dc:description/>
  <cp:lastModifiedBy>Raymond Lewis</cp:lastModifiedBy>
  <cp:revision>13</cp:revision>
  <cp:lastPrinted>2019-07-28T01:16:00Z</cp:lastPrinted>
  <dcterms:created xsi:type="dcterms:W3CDTF">2019-07-31T20:07:00Z</dcterms:created>
  <dcterms:modified xsi:type="dcterms:W3CDTF">2019-08-03T18:43:00Z</dcterms:modified>
</cp:coreProperties>
</file>